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677"/>
        <w:gridCol w:w="143"/>
        <w:gridCol w:w="4819"/>
        <w:gridCol w:w="142"/>
      </w:tblGrid>
      <w:tr w:rsidR="0003053F" w:rsidRPr="00FE6620" w:rsidTr="0003053F">
        <w:trPr>
          <w:gridAfter w:val="1"/>
          <w:wAfter w:w="142" w:type="dxa"/>
        </w:trPr>
        <w:tc>
          <w:tcPr>
            <w:tcW w:w="4785" w:type="dxa"/>
            <w:gridSpan w:val="2"/>
          </w:tcPr>
          <w:p w:rsidR="0003053F" w:rsidRPr="00FE6620" w:rsidRDefault="0003053F" w:rsidP="003A72D4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contextualSpacing/>
              <w:jc w:val="left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962" w:type="dxa"/>
            <w:gridSpan w:val="2"/>
          </w:tcPr>
          <w:p w:rsidR="0003053F" w:rsidRPr="00FE6620" w:rsidRDefault="0003053F" w:rsidP="003A72D4">
            <w:pPr>
              <w:keepNext/>
              <w:overflowPunct w:val="0"/>
              <w:ind w:left="1452"/>
              <w:contextualSpacing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6620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:rsidR="0003053F" w:rsidRPr="00FE6620" w:rsidRDefault="0003053F" w:rsidP="003A72D4">
            <w:pPr>
              <w:keepNext/>
              <w:overflowPunct w:val="0"/>
              <w:ind w:left="1452"/>
              <w:contextualSpacing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6620">
              <w:rPr>
                <w:rFonts w:ascii="Times New Roman" w:hAnsi="Times New Roman" w:cs="Times New Roman"/>
                <w:sz w:val="26"/>
                <w:szCs w:val="26"/>
              </w:rPr>
              <w:t xml:space="preserve">к приказу </w:t>
            </w:r>
            <w:r w:rsidR="00713BCA">
              <w:rPr>
                <w:rFonts w:ascii="Times New Roman" w:hAnsi="Times New Roman" w:cs="Times New Roman"/>
                <w:sz w:val="26"/>
                <w:szCs w:val="26"/>
              </w:rPr>
              <w:t>ГАПОУ НСО «НКППиП»</w:t>
            </w:r>
          </w:p>
          <w:p w:rsidR="0003053F" w:rsidRDefault="0003053F" w:rsidP="003A72D4">
            <w:pPr>
              <w:keepNext/>
              <w:overflowPunct w:val="0"/>
              <w:ind w:left="1452"/>
              <w:contextualSpacing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6620">
              <w:rPr>
                <w:rFonts w:ascii="Times New Roman" w:hAnsi="Times New Roman" w:cs="Times New Roman"/>
                <w:sz w:val="26"/>
                <w:szCs w:val="26"/>
              </w:rPr>
              <w:t>от___________№ _________</w:t>
            </w:r>
          </w:p>
          <w:p w:rsidR="0049545A" w:rsidRDefault="0049545A" w:rsidP="003A72D4">
            <w:pPr>
              <w:keepNext/>
              <w:overflowPunct w:val="0"/>
              <w:ind w:left="1452"/>
              <w:contextualSpacing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545A" w:rsidRPr="00FE6620" w:rsidRDefault="0049545A" w:rsidP="00713BCA">
            <w:pPr>
              <w:keepNext/>
              <w:overflowPunct w:val="0"/>
              <w:ind w:left="1452"/>
              <w:contextualSpacing/>
              <w:textAlignment w:val="baseline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2699D" w:rsidRPr="00DE6779" w:rsidTr="0003053F">
        <w:trPr>
          <w:gridBefore w:val="1"/>
          <w:wBefore w:w="108" w:type="dxa"/>
        </w:trPr>
        <w:tc>
          <w:tcPr>
            <w:tcW w:w="4820" w:type="dxa"/>
            <w:gridSpan w:val="2"/>
          </w:tcPr>
          <w:p w:rsidR="0042699D" w:rsidRPr="00DE6779" w:rsidRDefault="0042699D" w:rsidP="003A72D4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jc w:val="left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961" w:type="dxa"/>
            <w:gridSpan w:val="2"/>
          </w:tcPr>
          <w:p w:rsidR="0042699D" w:rsidRPr="00DE6779" w:rsidRDefault="0042699D" w:rsidP="00BC7E5E">
            <w:pPr>
              <w:keepNext/>
              <w:overflowPunct w:val="0"/>
              <w:contextualSpacing/>
              <w:textAlignment w:val="baseline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A7568" w:rsidRPr="00824820" w:rsidRDefault="009D7A00" w:rsidP="00E56FA5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sz w:val="26"/>
          <w:szCs w:val="26"/>
        </w:rPr>
      </w:pPr>
      <w:r w:rsidRPr="00802AA6">
        <w:rPr>
          <w:b/>
          <w:sz w:val="26"/>
          <w:szCs w:val="26"/>
        </w:rPr>
        <w:t>П</w:t>
      </w:r>
      <w:r w:rsidR="008A7568" w:rsidRPr="006117B6">
        <w:rPr>
          <w:b/>
          <w:sz w:val="26"/>
          <w:szCs w:val="26"/>
        </w:rPr>
        <w:t>оложение</w:t>
      </w:r>
    </w:p>
    <w:p w:rsidR="009D7A00" w:rsidRPr="00BA0DD6" w:rsidRDefault="00B13734" w:rsidP="00D91C85">
      <w:pPr>
        <w:pStyle w:val="1"/>
        <w:widowControl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45660A" w:rsidRPr="0045660A">
        <w:rPr>
          <w:b/>
          <w:sz w:val="26"/>
          <w:szCs w:val="26"/>
        </w:rPr>
        <w:t xml:space="preserve">Всероссийской </w:t>
      </w:r>
      <w:r>
        <w:rPr>
          <w:b/>
          <w:sz w:val="26"/>
          <w:szCs w:val="26"/>
        </w:rPr>
        <w:t xml:space="preserve">научно-практической конференции </w:t>
      </w:r>
      <w:r w:rsidR="005C3223" w:rsidRPr="005C3223">
        <w:rPr>
          <w:b/>
          <w:sz w:val="26"/>
          <w:szCs w:val="26"/>
        </w:rPr>
        <w:t xml:space="preserve">с международным участием </w:t>
      </w:r>
      <w:r>
        <w:rPr>
          <w:b/>
          <w:sz w:val="26"/>
          <w:szCs w:val="26"/>
        </w:rPr>
        <w:t>«</w:t>
      </w:r>
      <w:r w:rsidR="00D60E16">
        <w:rPr>
          <w:b/>
          <w:sz w:val="26"/>
          <w:szCs w:val="26"/>
        </w:rPr>
        <w:t>Ушинские чтения»</w:t>
      </w:r>
    </w:p>
    <w:p w:rsidR="003A52C0" w:rsidRPr="00DE6779" w:rsidRDefault="003A52C0" w:rsidP="00E56FA5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sz w:val="26"/>
          <w:szCs w:val="26"/>
        </w:rPr>
      </w:pPr>
    </w:p>
    <w:p w:rsidR="00E46541" w:rsidRPr="00861BCE" w:rsidRDefault="00070A1E" w:rsidP="00D91C85">
      <w:pPr>
        <w:pStyle w:val="af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BC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A0CE2" w:rsidRDefault="008B0012" w:rsidP="008B0012">
      <w:pPr>
        <w:pStyle w:val="11"/>
        <w:tabs>
          <w:tab w:val="left" w:pos="0"/>
        </w:tabs>
        <w:ind w:firstLine="709"/>
      </w:pPr>
      <w:r w:rsidRPr="008B0012">
        <w:t>1.</w:t>
      </w:r>
      <w:r>
        <w:t xml:space="preserve">1. </w:t>
      </w:r>
      <w:r w:rsidR="00791A03" w:rsidRPr="00DE6779">
        <w:t xml:space="preserve">Положение </w:t>
      </w:r>
      <w:r w:rsidR="00B13734">
        <w:t xml:space="preserve">о </w:t>
      </w:r>
      <w:r w:rsidR="0045660A">
        <w:t xml:space="preserve">Всероссийской </w:t>
      </w:r>
      <w:r w:rsidR="00B13734" w:rsidRPr="00B13734">
        <w:t xml:space="preserve">научно-практической конференции </w:t>
      </w:r>
      <w:r w:rsidR="0045660A">
        <w:t xml:space="preserve">с международным участием </w:t>
      </w:r>
      <w:r w:rsidR="00B13734" w:rsidRPr="00B13734">
        <w:t>«</w:t>
      </w:r>
      <w:r w:rsidR="00D60E16" w:rsidRPr="00D60E16">
        <w:t>Ушинские чтения</w:t>
      </w:r>
      <w:r w:rsidR="00D60E16">
        <w:t>»</w:t>
      </w:r>
      <w:r w:rsidR="00D60E16" w:rsidRPr="00D60E16">
        <w:t xml:space="preserve"> </w:t>
      </w:r>
      <w:r w:rsidR="002A569E">
        <w:t>(далее с</w:t>
      </w:r>
      <w:r w:rsidR="009A0CE2">
        <w:t>оответственно</w:t>
      </w:r>
      <w:r w:rsidR="00713BCA">
        <w:t xml:space="preserve"> – Положение, Кон</w:t>
      </w:r>
      <w:r w:rsidR="00D60D84">
        <w:t>ференция</w:t>
      </w:r>
      <w:r w:rsidR="002A569E">
        <w:t xml:space="preserve">) </w:t>
      </w:r>
      <w:r w:rsidR="00791A03" w:rsidRPr="00DE6779">
        <w:t xml:space="preserve">определяет порядок организации и проведения </w:t>
      </w:r>
      <w:r w:rsidR="00D60D84">
        <w:t>Конференции</w:t>
      </w:r>
      <w:r w:rsidR="009A0CE2">
        <w:t>.</w:t>
      </w:r>
      <w:r w:rsidR="00112A79" w:rsidRPr="00DE6779">
        <w:t xml:space="preserve"> </w:t>
      </w:r>
    </w:p>
    <w:p w:rsidR="00713BCA" w:rsidRDefault="008B0012" w:rsidP="008B0012">
      <w:pPr>
        <w:pStyle w:val="11"/>
        <w:tabs>
          <w:tab w:val="left" w:pos="0"/>
        </w:tabs>
        <w:ind w:firstLine="709"/>
      </w:pPr>
      <w:r w:rsidRPr="008B0012">
        <w:t>1.</w:t>
      </w:r>
      <w:r>
        <w:t xml:space="preserve">2. </w:t>
      </w:r>
      <w:r w:rsidR="00D60D84">
        <w:t>Конференция</w:t>
      </w:r>
      <w:r w:rsidR="00657D60">
        <w:t xml:space="preserve"> проводится в</w:t>
      </w:r>
      <w:r w:rsidR="00713BCA">
        <w:t xml:space="preserve"> </w:t>
      </w:r>
      <w:r w:rsidR="00713BCA" w:rsidRPr="003217D4">
        <w:rPr>
          <w:b/>
        </w:rPr>
        <w:t>цел</w:t>
      </w:r>
      <w:r w:rsidR="00657D60">
        <w:rPr>
          <w:b/>
        </w:rPr>
        <w:t>ях</w:t>
      </w:r>
      <w:r w:rsidR="00713BCA">
        <w:t xml:space="preserve">: </w:t>
      </w:r>
    </w:p>
    <w:p w:rsidR="00657D60" w:rsidRDefault="00657D60" w:rsidP="00657D60">
      <w:pPr>
        <w:pStyle w:val="11"/>
        <w:tabs>
          <w:tab w:val="left" w:pos="0"/>
        </w:tabs>
        <w:ind w:firstLine="709"/>
      </w:pPr>
      <w:r>
        <w:t>- содействия образованию молодёжи, научной, научно-технической деятельности молодёжи, представления результатов научно-исследовательской, научно-технической, проектной и иной творческой деятельности обучающихся;</w:t>
      </w:r>
    </w:p>
    <w:p w:rsidR="00657D60" w:rsidRDefault="00657D60" w:rsidP="00657D60">
      <w:pPr>
        <w:pStyle w:val="11"/>
        <w:tabs>
          <w:tab w:val="left" w:pos="0"/>
        </w:tabs>
        <w:ind w:firstLine="709"/>
      </w:pPr>
      <w:r>
        <w:t>- воспитания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:rsidR="00657D60" w:rsidRDefault="00657D60" w:rsidP="00657D60">
      <w:pPr>
        <w:pStyle w:val="11"/>
        <w:tabs>
          <w:tab w:val="left" w:pos="0"/>
        </w:tabs>
        <w:ind w:firstLine="709"/>
      </w:pPr>
      <w:r>
        <w:t>- подведения итогов как самостоятельной, так и совместной с научными, научно-педагогическими работниками, педагогами-наставниками творческой работы молодежи, развития института наставничества;</w:t>
      </w:r>
    </w:p>
    <w:p w:rsidR="00657D60" w:rsidRDefault="00657D60" w:rsidP="00A229F7">
      <w:pPr>
        <w:pStyle w:val="11"/>
        <w:tabs>
          <w:tab w:val="left" w:pos="0"/>
        </w:tabs>
        <w:ind w:firstLine="709"/>
      </w:pPr>
      <w:r>
        <w:t>- организации интеллектуального общения мол</w:t>
      </w:r>
      <w:r w:rsidR="00A229F7">
        <w:t xml:space="preserve">одежи образовательных и научных </w:t>
      </w:r>
      <w:r>
        <w:t>организаций взаимообмена информацией в сфере профессиональных интересов, других областях;</w:t>
      </w:r>
    </w:p>
    <w:p w:rsidR="00657D60" w:rsidRDefault="00657D60" w:rsidP="00A229F7">
      <w:pPr>
        <w:pStyle w:val="11"/>
        <w:tabs>
          <w:tab w:val="left" w:pos="0"/>
        </w:tabs>
        <w:ind w:firstLine="709"/>
      </w:pPr>
      <w:r>
        <w:t>- ознакомления молодежи с актуальными проблемами</w:t>
      </w:r>
      <w:r w:rsidR="00A229F7">
        <w:t xml:space="preserve"> и задачами современной науки и </w:t>
      </w:r>
      <w:r>
        <w:t>техники, образования, культуры, здравоохранения, спорта и т.п.;</w:t>
      </w:r>
    </w:p>
    <w:p w:rsidR="00657D60" w:rsidRDefault="00657D60" w:rsidP="00A229F7">
      <w:pPr>
        <w:pStyle w:val="11"/>
        <w:tabs>
          <w:tab w:val="left" w:pos="0"/>
        </w:tabs>
        <w:ind w:firstLine="709"/>
      </w:pPr>
      <w:r>
        <w:t>- привлечения наиболее активной части молодежи к уч</w:t>
      </w:r>
      <w:r w:rsidR="00A229F7">
        <w:t xml:space="preserve">астию в самостоятельных научных </w:t>
      </w:r>
      <w:r>
        <w:t>исследованиях, к разработке научных методик и систематизации полученных знаний;</w:t>
      </w:r>
    </w:p>
    <w:p w:rsidR="00657D60" w:rsidRDefault="00657D60" w:rsidP="00A229F7">
      <w:pPr>
        <w:pStyle w:val="11"/>
        <w:tabs>
          <w:tab w:val="left" w:pos="0"/>
        </w:tabs>
        <w:ind w:firstLine="709"/>
      </w:pPr>
      <w:r>
        <w:t>- создания условий для подготовки потенциального кадров</w:t>
      </w:r>
      <w:r w:rsidR="00A229F7">
        <w:t xml:space="preserve">ого резерва для обеспечения </w:t>
      </w:r>
      <w:r>
        <w:t>технологического развития Российской Федерации;</w:t>
      </w:r>
    </w:p>
    <w:p w:rsidR="00657D60" w:rsidRDefault="00657D60" w:rsidP="00A229F7">
      <w:pPr>
        <w:pStyle w:val="11"/>
        <w:tabs>
          <w:tab w:val="left" w:pos="0"/>
        </w:tabs>
        <w:ind w:firstLine="709"/>
      </w:pPr>
      <w:r>
        <w:t xml:space="preserve">- согласования интересов молодежи и государства при </w:t>
      </w:r>
      <w:r w:rsidR="00A229F7">
        <w:t xml:space="preserve">реализации основных направлений </w:t>
      </w:r>
      <w:r>
        <w:t>государственной образовательной, научной, молодежной политики;</w:t>
      </w:r>
    </w:p>
    <w:p w:rsidR="00657D60" w:rsidRDefault="00657D60" w:rsidP="00A229F7">
      <w:pPr>
        <w:pStyle w:val="11"/>
        <w:tabs>
          <w:tab w:val="left" w:pos="0"/>
        </w:tabs>
        <w:ind w:firstLine="709"/>
      </w:pPr>
      <w:r>
        <w:t>- выявления и поддержки наиболее перспективных проекто</w:t>
      </w:r>
      <w:r w:rsidR="00A229F7">
        <w:t xml:space="preserve">в, технических решений и других </w:t>
      </w:r>
      <w:r>
        <w:t>значимых инициатив, востребованных в базовых отраслях экономики, прежде всего в</w:t>
      </w:r>
      <w:r w:rsidR="00A229F7">
        <w:t xml:space="preserve"> пищевой и перерабатывающей</w:t>
      </w:r>
      <w:r>
        <w:t xml:space="preserve"> промышленности;</w:t>
      </w:r>
    </w:p>
    <w:p w:rsidR="00E32CA5" w:rsidRDefault="008B0012" w:rsidP="00657D60">
      <w:pPr>
        <w:pStyle w:val="11"/>
        <w:tabs>
          <w:tab w:val="left" w:pos="0"/>
        </w:tabs>
        <w:ind w:firstLine="709"/>
      </w:pPr>
      <w:r>
        <w:t>1.3</w:t>
      </w:r>
      <w:r w:rsidR="00713BCA" w:rsidRPr="003217D4">
        <w:t xml:space="preserve">. Информация о </w:t>
      </w:r>
      <w:r w:rsidR="000D42ED">
        <w:t>Конференции</w:t>
      </w:r>
      <w:r w:rsidR="00713BCA" w:rsidRPr="003217D4">
        <w:t xml:space="preserve"> размещается на </w:t>
      </w:r>
      <w:r w:rsidR="003217D4" w:rsidRPr="003217D4">
        <w:t xml:space="preserve">официальном </w:t>
      </w:r>
      <w:r w:rsidR="00713BCA" w:rsidRPr="003217D4">
        <w:t>сайте</w:t>
      </w:r>
      <w:r w:rsidR="003217D4" w:rsidRPr="003217D4">
        <w:t xml:space="preserve"> колледжа</w:t>
      </w:r>
      <w:r w:rsidR="00713BCA" w:rsidRPr="003217D4">
        <w:t xml:space="preserve"> </w:t>
      </w:r>
      <w:r w:rsidR="003217D4" w:rsidRPr="003217D4">
        <w:t>www.нкппип.рф</w:t>
      </w:r>
      <w:r w:rsidR="00713BCA">
        <w:t xml:space="preserve"> в разделе «</w:t>
      </w:r>
      <w:r w:rsidR="003217D4">
        <w:t>Учебно-методический отдел</w:t>
      </w:r>
      <w:r w:rsidR="00E32CA5">
        <w:t>».</w:t>
      </w:r>
    </w:p>
    <w:p w:rsidR="009A0CE2" w:rsidRDefault="00713BCA" w:rsidP="008B0012">
      <w:pPr>
        <w:pStyle w:val="11"/>
        <w:tabs>
          <w:tab w:val="left" w:pos="0"/>
        </w:tabs>
        <w:ind w:firstLine="709"/>
      </w:pPr>
      <w:r>
        <w:t>1.</w:t>
      </w:r>
      <w:r w:rsidR="008B0012">
        <w:t>4</w:t>
      </w:r>
      <w:r w:rsidR="00134BE9">
        <w:t xml:space="preserve">. Участие в </w:t>
      </w:r>
      <w:r w:rsidR="000D42ED">
        <w:t>Конференции</w:t>
      </w:r>
      <w:r>
        <w:t xml:space="preserve"> бесплатное.</w:t>
      </w:r>
      <w:r w:rsidR="003217D4">
        <w:t xml:space="preserve"> </w:t>
      </w:r>
    </w:p>
    <w:p w:rsidR="00E17CFB" w:rsidRDefault="00E17CFB" w:rsidP="008B0012">
      <w:pPr>
        <w:pStyle w:val="11"/>
        <w:tabs>
          <w:tab w:val="left" w:pos="0"/>
        </w:tabs>
        <w:ind w:firstLine="709"/>
      </w:pPr>
    </w:p>
    <w:p w:rsidR="009A0CE2" w:rsidRDefault="009A0CE2" w:rsidP="008B0012">
      <w:pPr>
        <w:pStyle w:val="11"/>
        <w:tabs>
          <w:tab w:val="left" w:pos="0"/>
        </w:tabs>
        <w:ind w:left="708" w:firstLine="0"/>
      </w:pPr>
    </w:p>
    <w:p w:rsidR="009A0CE2" w:rsidRPr="00861BCE" w:rsidRDefault="009A0CE2" w:rsidP="00E17CFB">
      <w:pPr>
        <w:pStyle w:val="11"/>
        <w:numPr>
          <w:ilvl w:val="0"/>
          <w:numId w:val="2"/>
        </w:numPr>
        <w:tabs>
          <w:tab w:val="left" w:pos="1418"/>
        </w:tabs>
        <w:ind w:left="0" w:firstLine="709"/>
        <w:jc w:val="center"/>
        <w:rPr>
          <w:b/>
          <w:sz w:val="28"/>
          <w:szCs w:val="28"/>
        </w:rPr>
      </w:pPr>
      <w:r w:rsidRPr="00861BCE">
        <w:rPr>
          <w:b/>
          <w:sz w:val="28"/>
          <w:szCs w:val="28"/>
        </w:rPr>
        <w:t xml:space="preserve">Организаторы </w:t>
      </w:r>
      <w:r w:rsidR="000D42ED" w:rsidRPr="00861BCE">
        <w:rPr>
          <w:b/>
          <w:sz w:val="28"/>
          <w:szCs w:val="28"/>
        </w:rPr>
        <w:t>Конференции</w:t>
      </w:r>
    </w:p>
    <w:p w:rsidR="009528E8" w:rsidRDefault="009A0CE2" w:rsidP="008B0012">
      <w:pPr>
        <w:pStyle w:val="11"/>
        <w:tabs>
          <w:tab w:val="left" w:pos="0"/>
        </w:tabs>
        <w:ind w:firstLine="709"/>
      </w:pPr>
      <w:r>
        <w:t xml:space="preserve"> 2.1. </w:t>
      </w:r>
      <w:r w:rsidRPr="00DE6779">
        <w:t xml:space="preserve">Организатором </w:t>
      </w:r>
      <w:r w:rsidR="000D42ED">
        <w:t>Конференции</w:t>
      </w:r>
      <w:r w:rsidRPr="00DE6779">
        <w:t xml:space="preserve"> является </w:t>
      </w:r>
      <w:r>
        <w:t>ГАПОУ НСО «Новосибирский колледж пищевой промышленности и переработки»</w:t>
      </w:r>
      <w:r w:rsidRPr="001B5331">
        <w:t xml:space="preserve"> (далее – Организатор).</w:t>
      </w:r>
      <w:r>
        <w:t xml:space="preserve"> Проведение </w:t>
      </w:r>
      <w:r w:rsidR="000D42ED">
        <w:t>Конференции</w:t>
      </w:r>
      <w:r>
        <w:t xml:space="preserve"> от имени ГАПОУ НСО «Новосибирский колледж пищевой промышленности и переработки» обеспечивает учеб</w:t>
      </w:r>
      <w:r w:rsidR="009528E8">
        <w:t>но-методический отдел колледжа.</w:t>
      </w:r>
    </w:p>
    <w:p w:rsidR="009528E8" w:rsidRDefault="009528E8" w:rsidP="008B0012">
      <w:pPr>
        <w:pStyle w:val="11"/>
        <w:tabs>
          <w:tab w:val="left" w:pos="0"/>
        </w:tabs>
        <w:ind w:firstLine="709"/>
      </w:pPr>
      <w:r>
        <w:t xml:space="preserve">2.2. </w:t>
      </w:r>
      <w:r w:rsidR="00E32CA5" w:rsidRPr="00DE6779">
        <w:t>Организатор</w:t>
      </w:r>
      <w:r>
        <w:t xml:space="preserve"> </w:t>
      </w:r>
      <w:r w:rsidR="000D42ED">
        <w:t>Конференции</w:t>
      </w:r>
      <w:r>
        <w:t xml:space="preserve"> создаёт Оргкомитет и экспертные советы для рассмотрения представляемых работ. Персональный состав Оргкомитета и экспертных советов утверж</w:t>
      </w:r>
      <w:r w:rsidR="000D42ED">
        <w:t>дается при объявлении очередной</w:t>
      </w:r>
      <w:r>
        <w:t xml:space="preserve"> </w:t>
      </w:r>
      <w:r w:rsidR="000D42ED">
        <w:t>Конференции</w:t>
      </w:r>
      <w:r>
        <w:t xml:space="preserve">. </w:t>
      </w:r>
    </w:p>
    <w:p w:rsidR="009528E8" w:rsidRDefault="009528E8" w:rsidP="008B0012">
      <w:pPr>
        <w:pStyle w:val="11"/>
        <w:tabs>
          <w:tab w:val="left" w:pos="0"/>
        </w:tabs>
        <w:ind w:firstLine="709"/>
      </w:pPr>
      <w:r>
        <w:t xml:space="preserve">2.3. Общее руководство и контроль за проведением </w:t>
      </w:r>
      <w:r w:rsidR="000D42ED">
        <w:t>Конференции</w:t>
      </w:r>
      <w:r>
        <w:t xml:space="preserve"> осуществляет Оргкомитет. Персональный состав Оргкомитета утверждается решением </w:t>
      </w:r>
      <w:r w:rsidR="00E32CA5" w:rsidRPr="00DE6779">
        <w:t>Организатор</w:t>
      </w:r>
      <w:r w:rsidR="00E32CA5">
        <w:t>а</w:t>
      </w:r>
      <w:r>
        <w:t xml:space="preserve">. </w:t>
      </w:r>
    </w:p>
    <w:p w:rsidR="009528E8" w:rsidRDefault="009528E8" w:rsidP="008B0012">
      <w:pPr>
        <w:pStyle w:val="11"/>
        <w:tabs>
          <w:tab w:val="left" w:pos="0"/>
        </w:tabs>
        <w:ind w:firstLine="709"/>
      </w:pPr>
      <w:r>
        <w:t xml:space="preserve">2.4. Оргкомитет </w:t>
      </w:r>
      <w:r w:rsidR="005427D4">
        <w:t>Конференции</w:t>
      </w:r>
      <w:r>
        <w:t xml:space="preserve"> осуществляет:</w:t>
      </w:r>
    </w:p>
    <w:p w:rsidR="009528E8" w:rsidRDefault="009528E8" w:rsidP="008B0012">
      <w:pPr>
        <w:pStyle w:val="11"/>
        <w:tabs>
          <w:tab w:val="left" w:pos="0"/>
        </w:tabs>
        <w:ind w:firstLine="709"/>
      </w:pPr>
      <w:r>
        <w:t xml:space="preserve"> - руководство комплексом мероприятий по подготовке, организации и проведению </w:t>
      </w:r>
      <w:r w:rsidR="000D42ED">
        <w:t>Конференции</w:t>
      </w:r>
      <w:r>
        <w:t>;</w:t>
      </w:r>
    </w:p>
    <w:p w:rsidR="009528E8" w:rsidRDefault="009528E8" w:rsidP="008B0012">
      <w:pPr>
        <w:pStyle w:val="11"/>
        <w:tabs>
          <w:tab w:val="left" w:pos="0"/>
        </w:tabs>
        <w:ind w:firstLine="709"/>
      </w:pPr>
      <w:r>
        <w:t xml:space="preserve"> - </w:t>
      </w:r>
      <w:r w:rsidR="000D42ED" w:rsidRPr="000D42ED">
        <w:t xml:space="preserve">разработку программы и регламента работы заключительного, очного тура </w:t>
      </w:r>
      <w:r w:rsidR="000D42ED">
        <w:t>Конференции</w:t>
      </w:r>
      <w:r>
        <w:t>;</w:t>
      </w:r>
    </w:p>
    <w:p w:rsidR="00486F8D" w:rsidRDefault="009528E8" w:rsidP="008B0012">
      <w:pPr>
        <w:pStyle w:val="11"/>
        <w:tabs>
          <w:tab w:val="left" w:pos="0"/>
        </w:tabs>
        <w:ind w:firstLine="709"/>
      </w:pPr>
      <w:r>
        <w:t xml:space="preserve"> - координацию научной, научно-методической и </w:t>
      </w:r>
      <w:r w:rsidRPr="00E32CA5">
        <w:t>культурной</w:t>
      </w:r>
      <w:r>
        <w:t xml:space="preserve"> программ </w:t>
      </w:r>
      <w:r w:rsidR="000D42ED">
        <w:t>Конференции</w:t>
      </w:r>
      <w:r>
        <w:t>;</w:t>
      </w:r>
    </w:p>
    <w:p w:rsidR="00486F8D" w:rsidRDefault="009528E8" w:rsidP="008B0012">
      <w:pPr>
        <w:pStyle w:val="11"/>
        <w:tabs>
          <w:tab w:val="left" w:pos="0"/>
        </w:tabs>
        <w:ind w:firstLine="709"/>
      </w:pPr>
      <w:r>
        <w:t xml:space="preserve"> - руководство и контроль </w:t>
      </w:r>
      <w:r w:rsidR="00486F8D">
        <w:t>над</w:t>
      </w:r>
      <w:r>
        <w:t xml:space="preserve"> работой экспертных советов;</w:t>
      </w:r>
    </w:p>
    <w:p w:rsidR="00486F8D" w:rsidRDefault="009528E8" w:rsidP="008B0012">
      <w:pPr>
        <w:pStyle w:val="11"/>
        <w:tabs>
          <w:tab w:val="left" w:pos="0"/>
        </w:tabs>
        <w:ind w:firstLine="709"/>
      </w:pPr>
      <w:r>
        <w:t xml:space="preserve"> - издание информационных материалов и сборник</w:t>
      </w:r>
      <w:r w:rsidR="00486F8D">
        <w:t>а</w:t>
      </w:r>
      <w:r>
        <w:t xml:space="preserve"> работ; </w:t>
      </w:r>
    </w:p>
    <w:p w:rsidR="00486F8D" w:rsidRDefault="009528E8" w:rsidP="008B0012">
      <w:pPr>
        <w:pStyle w:val="11"/>
        <w:tabs>
          <w:tab w:val="left" w:pos="0"/>
        </w:tabs>
        <w:ind w:firstLine="709"/>
      </w:pPr>
      <w:r>
        <w:t xml:space="preserve">- взаимодействие с региональными органами государственного управления; </w:t>
      </w:r>
    </w:p>
    <w:p w:rsidR="00486F8D" w:rsidRDefault="009528E8" w:rsidP="008B0012">
      <w:pPr>
        <w:pStyle w:val="11"/>
        <w:tabs>
          <w:tab w:val="left" w:pos="0"/>
        </w:tabs>
        <w:ind w:firstLine="709"/>
      </w:pPr>
      <w:r>
        <w:t xml:space="preserve">- </w:t>
      </w:r>
      <w:r w:rsidRPr="00E32CA5">
        <w:t xml:space="preserve">поиск и привлечение к организации </w:t>
      </w:r>
      <w:r w:rsidR="000D42ED">
        <w:t>Конференции</w:t>
      </w:r>
      <w:r w:rsidRPr="00E32CA5">
        <w:t xml:space="preserve"> поддерживающих организаций из числа министерств и ведомств Российской Федерации, научных фондов, образовательных организаций высшего образования и профессионального образования, научных, научно-популярных и других средств массовой информации.</w:t>
      </w:r>
      <w:r>
        <w:t xml:space="preserve"> </w:t>
      </w:r>
    </w:p>
    <w:p w:rsidR="009A0CE2" w:rsidRDefault="009528E8" w:rsidP="008B0012">
      <w:pPr>
        <w:pStyle w:val="11"/>
        <w:tabs>
          <w:tab w:val="left" w:pos="0"/>
        </w:tabs>
        <w:ind w:firstLine="709"/>
      </w:pPr>
      <w:r>
        <w:t>2.</w:t>
      </w:r>
      <w:r w:rsidR="00E32CA5">
        <w:t>5</w:t>
      </w:r>
      <w:r>
        <w:t xml:space="preserve">. Экспертиза конкурсных работ осуществляется экспертными советами </w:t>
      </w:r>
      <w:r w:rsidR="000D42ED">
        <w:t>Конференции</w:t>
      </w:r>
      <w:r>
        <w:t>. Число экспертных советов определяется Оргкомитетом по числу направлений конкурса.</w:t>
      </w:r>
    </w:p>
    <w:p w:rsidR="00E32CA5" w:rsidRDefault="00E32CA5" w:rsidP="008B0012">
      <w:pPr>
        <w:pStyle w:val="11"/>
        <w:tabs>
          <w:tab w:val="left" w:pos="0"/>
        </w:tabs>
        <w:ind w:firstLine="709"/>
      </w:pPr>
    </w:p>
    <w:p w:rsidR="009A0CE2" w:rsidRPr="00861BCE" w:rsidRDefault="00134BE9" w:rsidP="000D42ED">
      <w:pPr>
        <w:pStyle w:val="11"/>
        <w:numPr>
          <w:ilvl w:val="0"/>
          <w:numId w:val="8"/>
        </w:numPr>
        <w:tabs>
          <w:tab w:val="left" w:pos="1418"/>
        </w:tabs>
        <w:rPr>
          <w:b/>
          <w:sz w:val="28"/>
          <w:szCs w:val="28"/>
        </w:rPr>
      </w:pPr>
      <w:r w:rsidRPr="00861BCE">
        <w:rPr>
          <w:b/>
          <w:sz w:val="28"/>
          <w:szCs w:val="28"/>
        </w:rPr>
        <w:t xml:space="preserve">Участники </w:t>
      </w:r>
      <w:r w:rsidR="000D42ED" w:rsidRPr="00861BCE">
        <w:rPr>
          <w:b/>
          <w:sz w:val="28"/>
          <w:szCs w:val="28"/>
        </w:rPr>
        <w:t>Конференции</w:t>
      </w:r>
    </w:p>
    <w:p w:rsidR="005F4D41" w:rsidRPr="009A0CE2" w:rsidRDefault="005F4D41" w:rsidP="000D42ED">
      <w:pPr>
        <w:pStyle w:val="11"/>
        <w:numPr>
          <w:ilvl w:val="1"/>
          <w:numId w:val="11"/>
        </w:numPr>
        <w:tabs>
          <w:tab w:val="left" w:pos="0"/>
        </w:tabs>
        <w:ind w:left="0" w:firstLine="568"/>
        <w:rPr>
          <w:b/>
        </w:rPr>
      </w:pPr>
      <w:r>
        <w:t xml:space="preserve">Обучающиеся принимают участие в </w:t>
      </w:r>
      <w:r w:rsidR="000D42ED" w:rsidRPr="000D42ED">
        <w:t>Конференции</w:t>
      </w:r>
      <w:r>
        <w:t xml:space="preserve"> на добровольной основе (п. 2. Ст. 77 ФЗ «Об образовании в Российской Федерации» от 29.12.2012 г. № 273-ФЗ).</w:t>
      </w:r>
    </w:p>
    <w:p w:rsidR="009A0CE2" w:rsidRDefault="005427D4" w:rsidP="008B0012">
      <w:pPr>
        <w:pStyle w:val="11"/>
        <w:numPr>
          <w:ilvl w:val="1"/>
          <w:numId w:val="11"/>
        </w:numPr>
        <w:tabs>
          <w:tab w:val="left" w:pos="0"/>
        </w:tabs>
        <w:ind w:left="0" w:firstLine="709"/>
      </w:pPr>
      <w:r>
        <w:t xml:space="preserve">В </w:t>
      </w:r>
      <w:r w:rsidR="000D42ED">
        <w:t>Конференции</w:t>
      </w:r>
      <w:r w:rsidR="005F4D41">
        <w:t xml:space="preserve"> могут принимать участие</w:t>
      </w:r>
      <w:r w:rsidR="000D42ED">
        <w:t xml:space="preserve"> учащиеся 9</w:t>
      </w:r>
      <w:r w:rsidR="009A0CE2">
        <w:t xml:space="preserve">-11 классов общеобразовательных </w:t>
      </w:r>
      <w:r w:rsidR="009855E6">
        <w:t>организаций и</w:t>
      </w:r>
      <w:r w:rsidR="009A0CE2">
        <w:t xml:space="preserve"> </w:t>
      </w:r>
      <w:r w:rsidR="009855E6">
        <w:t>обучающиеся образовательных</w:t>
      </w:r>
      <w:r w:rsidR="009A0CE2">
        <w:t xml:space="preserve"> организаций среднего профессионального образования.</w:t>
      </w:r>
    </w:p>
    <w:p w:rsidR="005F4D41" w:rsidRDefault="005F4D41" w:rsidP="008B0012">
      <w:pPr>
        <w:pStyle w:val="11"/>
        <w:numPr>
          <w:ilvl w:val="1"/>
          <w:numId w:val="11"/>
        </w:numPr>
        <w:tabs>
          <w:tab w:val="left" w:pos="0"/>
        </w:tabs>
        <w:ind w:left="0" w:firstLine="709"/>
      </w:pPr>
      <w:r>
        <w:t xml:space="preserve">К участию в </w:t>
      </w:r>
      <w:r w:rsidR="000D42ED">
        <w:t>Конференции</w:t>
      </w:r>
      <w:r>
        <w:t xml:space="preserve"> допускаются работы, подготовленные одним</w:t>
      </w:r>
      <w:r w:rsidR="000D42ED">
        <w:t xml:space="preserve"> </w:t>
      </w:r>
      <w:r w:rsidR="00861BCE">
        <w:t>автором</w:t>
      </w:r>
      <w:r>
        <w:t xml:space="preserve"> под руководств</w:t>
      </w:r>
      <w:r w:rsidR="000D42ED">
        <w:t>ом одного научного руководителя.</w:t>
      </w:r>
    </w:p>
    <w:p w:rsidR="005F4D41" w:rsidRDefault="005F4D41" w:rsidP="008B0012">
      <w:pPr>
        <w:pStyle w:val="11"/>
        <w:numPr>
          <w:ilvl w:val="1"/>
          <w:numId w:val="11"/>
        </w:numPr>
        <w:tabs>
          <w:tab w:val="left" w:pos="0"/>
        </w:tabs>
        <w:ind w:left="0" w:firstLine="709"/>
      </w:pPr>
      <w:r>
        <w:t xml:space="preserve">Каждый участник имеет право представить на </w:t>
      </w:r>
      <w:r w:rsidR="009855E6">
        <w:t>Конференцию</w:t>
      </w:r>
      <w:r>
        <w:t xml:space="preserve"> не более двух работ, в которых он</w:t>
      </w:r>
      <w:r w:rsidR="005427D4">
        <w:t xml:space="preserve"> является автором, но в финальном туре он может представлять только одну работу, допущенную к участию в очном мероприятии.</w:t>
      </w:r>
      <w:r>
        <w:t xml:space="preserve"> </w:t>
      </w:r>
    </w:p>
    <w:p w:rsidR="005F4D41" w:rsidRDefault="00E32CA5" w:rsidP="008B0012">
      <w:pPr>
        <w:pStyle w:val="11"/>
        <w:numPr>
          <w:ilvl w:val="1"/>
          <w:numId w:val="11"/>
        </w:numPr>
        <w:tabs>
          <w:tab w:val="left" w:pos="0"/>
        </w:tabs>
        <w:ind w:left="0" w:firstLine="709"/>
      </w:pPr>
      <w:r>
        <w:t>Р</w:t>
      </w:r>
      <w:r w:rsidR="005F4D41">
        <w:t xml:space="preserve">уководитель конкурсной работы является соавтором работы, но не может участвовать в </w:t>
      </w:r>
      <w:r w:rsidR="009855E6">
        <w:t>Конференции</w:t>
      </w:r>
      <w:r w:rsidR="005F4D41">
        <w:t xml:space="preserve"> в качестве соискателя. </w:t>
      </w:r>
    </w:p>
    <w:p w:rsidR="005F4D41" w:rsidRDefault="005F4D41" w:rsidP="008B0012">
      <w:pPr>
        <w:pStyle w:val="11"/>
        <w:numPr>
          <w:ilvl w:val="1"/>
          <w:numId w:val="11"/>
        </w:numPr>
        <w:tabs>
          <w:tab w:val="left" w:pos="0"/>
        </w:tabs>
        <w:ind w:left="0" w:firstLine="709"/>
      </w:pPr>
      <w:r>
        <w:lastRenderedPageBreak/>
        <w:t>Автор одной конкурсной работы и руководитель могут представлять только одну образовательную организацию.</w:t>
      </w:r>
    </w:p>
    <w:p w:rsidR="009A0CE2" w:rsidRDefault="00910153" w:rsidP="009855E6">
      <w:pPr>
        <w:pStyle w:val="11"/>
        <w:numPr>
          <w:ilvl w:val="1"/>
          <w:numId w:val="11"/>
        </w:numPr>
        <w:tabs>
          <w:tab w:val="left" w:pos="0"/>
        </w:tabs>
        <w:ind w:left="0" w:firstLine="709"/>
      </w:pPr>
      <w:r>
        <w:t>Конференция</w:t>
      </w:r>
      <w:r w:rsidR="009A0CE2">
        <w:t xml:space="preserve"> реализуется с учетом возрастных групп в зависимости от номинации: </w:t>
      </w:r>
    </w:p>
    <w:p w:rsidR="009A0CE2" w:rsidRDefault="009855E6" w:rsidP="008B0012">
      <w:pPr>
        <w:pStyle w:val="11"/>
        <w:tabs>
          <w:tab w:val="left" w:pos="0"/>
        </w:tabs>
        <w:ind w:firstLine="709"/>
      </w:pPr>
      <w:r>
        <w:t>- учащиеся 9</w:t>
      </w:r>
      <w:r w:rsidR="009A0CE2">
        <w:t>-11 классов, обучающиеся 1-2 курсов СПО;</w:t>
      </w:r>
    </w:p>
    <w:p w:rsidR="009A0CE2" w:rsidRDefault="009A0CE2" w:rsidP="008B0012">
      <w:pPr>
        <w:pStyle w:val="11"/>
        <w:tabs>
          <w:tab w:val="left" w:pos="0"/>
        </w:tabs>
        <w:ind w:firstLine="709"/>
      </w:pPr>
      <w:r>
        <w:t>- обучающиеся 3-4 курсов СПО</w:t>
      </w:r>
      <w:r w:rsidR="005F4D41">
        <w:t>.</w:t>
      </w:r>
    </w:p>
    <w:p w:rsidR="009A0CE2" w:rsidRDefault="009A0CE2" w:rsidP="008B0012">
      <w:pPr>
        <w:pStyle w:val="11"/>
        <w:tabs>
          <w:tab w:val="left" w:pos="0"/>
          <w:tab w:val="left" w:pos="1418"/>
        </w:tabs>
        <w:ind w:firstLine="709"/>
      </w:pPr>
    </w:p>
    <w:p w:rsidR="009A0CE2" w:rsidRPr="00B546B0" w:rsidRDefault="009A0CE2" w:rsidP="009855E6">
      <w:pPr>
        <w:pStyle w:val="11"/>
        <w:numPr>
          <w:ilvl w:val="0"/>
          <w:numId w:val="11"/>
        </w:numPr>
        <w:tabs>
          <w:tab w:val="left" w:pos="1418"/>
        </w:tabs>
        <w:jc w:val="center"/>
        <w:rPr>
          <w:sz w:val="28"/>
          <w:szCs w:val="28"/>
        </w:rPr>
      </w:pPr>
      <w:r w:rsidRPr="00B546B0">
        <w:rPr>
          <w:b/>
          <w:sz w:val="28"/>
          <w:szCs w:val="28"/>
        </w:rPr>
        <w:t xml:space="preserve">Номинации </w:t>
      </w:r>
      <w:r w:rsidR="009855E6" w:rsidRPr="00B546B0">
        <w:rPr>
          <w:b/>
          <w:sz w:val="28"/>
          <w:szCs w:val="28"/>
        </w:rPr>
        <w:t>Конференции</w:t>
      </w:r>
    </w:p>
    <w:p w:rsidR="00B364D6" w:rsidRDefault="005F4D41" w:rsidP="00DE7B35">
      <w:pPr>
        <w:pStyle w:val="11"/>
        <w:tabs>
          <w:tab w:val="left" w:pos="1418"/>
        </w:tabs>
        <w:ind w:firstLine="709"/>
      </w:pPr>
      <w:r>
        <w:t xml:space="preserve">На </w:t>
      </w:r>
      <w:r w:rsidR="009855E6">
        <w:t>Конференцию</w:t>
      </w:r>
      <w:r>
        <w:t xml:space="preserve"> принимаются законченны</w:t>
      </w:r>
      <w:r w:rsidR="00B364D6">
        <w:t>е работы по следующим направлениям</w:t>
      </w:r>
      <w:r>
        <w:t>:</w:t>
      </w:r>
    </w:p>
    <w:p w:rsidR="00B364D6" w:rsidRPr="00B364D6" w:rsidRDefault="00B364D6" w:rsidP="00B364D6">
      <w:pPr>
        <w:pStyle w:val="11"/>
        <w:tabs>
          <w:tab w:val="left" w:pos="1418"/>
        </w:tabs>
        <w:ind w:firstLine="709"/>
        <w:rPr>
          <w:i/>
        </w:rPr>
      </w:pPr>
      <w:r w:rsidRPr="00B364D6">
        <w:rPr>
          <w:i/>
        </w:rPr>
        <w:t>Для учащихся 9-11 классов, обучающихся СПО:</w:t>
      </w:r>
    </w:p>
    <w:p w:rsidR="009A0CE2" w:rsidRDefault="008B0012" w:rsidP="00B364D6">
      <w:pPr>
        <w:pStyle w:val="11"/>
        <w:tabs>
          <w:tab w:val="left" w:pos="1418"/>
        </w:tabs>
        <w:ind w:firstLine="709"/>
      </w:pPr>
      <w:r>
        <w:t>1.</w:t>
      </w:r>
      <w:r w:rsidR="005427D4">
        <w:t xml:space="preserve"> </w:t>
      </w:r>
      <w:r w:rsidR="0065277F" w:rsidRPr="0065277F">
        <w:t>Современное состояние и перспективы развития профессии</w:t>
      </w:r>
      <w:r w:rsidR="00A60DCA">
        <w:t>.</w:t>
      </w:r>
    </w:p>
    <w:p w:rsidR="00730B33" w:rsidRPr="00BC6FE2" w:rsidRDefault="008B0012" w:rsidP="00B364D6">
      <w:pPr>
        <w:pStyle w:val="11"/>
        <w:tabs>
          <w:tab w:val="left" w:pos="1276"/>
        </w:tabs>
        <w:spacing w:before="240"/>
        <w:contextualSpacing/>
      </w:pPr>
      <w:r>
        <w:t xml:space="preserve">2. </w:t>
      </w:r>
      <w:r w:rsidR="00655034" w:rsidRPr="00655034">
        <w:t>Инновационные тенденции развития мирового сообщества: глобализация, цифровизация, экологизация, экономическая эффективность</w:t>
      </w:r>
      <w:r w:rsidR="00A60DCA">
        <w:t>.</w:t>
      </w:r>
    </w:p>
    <w:p w:rsidR="009A0CE2" w:rsidRDefault="008B0012" w:rsidP="00B364D6">
      <w:pPr>
        <w:pStyle w:val="11"/>
        <w:tabs>
          <w:tab w:val="left" w:pos="1134"/>
          <w:tab w:val="left" w:pos="1276"/>
        </w:tabs>
      </w:pPr>
      <w:r>
        <w:t>3.</w:t>
      </w:r>
      <w:r w:rsidR="00730B33">
        <w:t xml:space="preserve"> </w:t>
      </w:r>
      <w:r w:rsidR="004102FE">
        <w:t xml:space="preserve">Актуальные </w:t>
      </w:r>
      <w:r w:rsidR="00A60DCA">
        <w:t>вопросы педагогики и психологии.</w:t>
      </w:r>
    </w:p>
    <w:p w:rsidR="00B364D6" w:rsidRDefault="0065277F" w:rsidP="00DE7B35">
      <w:pPr>
        <w:pStyle w:val="11"/>
        <w:tabs>
          <w:tab w:val="left" w:pos="1276"/>
        </w:tabs>
        <w:spacing w:before="240"/>
        <w:contextualSpacing/>
      </w:pPr>
      <w:r>
        <w:t>4</w:t>
      </w:r>
      <w:r w:rsidR="00BA5A3A">
        <w:t>.</w:t>
      </w:r>
      <w:r w:rsidR="00997BE6" w:rsidRPr="00997BE6">
        <w:t xml:space="preserve"> </w:t>
      </w:r>
      <w:r w:rsidR="00997BE6">
        <w:t>Проектная деятельность</w:t>
      </w:r>
      <w:r w:rsidR="00997BE6" w:rsidRPr="00B0765D">
        <w:t xml:space="preserve"> молодежи в условиях современного образовательного процесса: опыт, традиции, проб</w:t>
      </w:r>
      <w:r w:rsidR="00997BE6">
        <w:t>лемы, новые формы, перспективы</w:t>
      </w:r>
      <w:r w:rsidR="00A60DCA">
        <w:t>.</w:t>
      </w:r>
    </w:p>
    <w:p w:rsidR="00063A64" w:rsidRDefault="00063A64" w:rsidP="00DE7B35">
      <w:pPr>
        <w:pStyle w:val="11"/>
        <w:tabs>
          <w:tab w:val="left" w:pos="1276"/>
        </w:tabs>
        <w:spacing w:before="240"/>
        <w:contextualSpacing/>
      </w:pPr>
      <w:r>
        <w:t>5. Война в истории семьи (</w:t>
      </w:r>
      <w:r w:rsidRPr="00063A64">
        <w:t xml:space="preserve">посвящено </w:t>
      </w:r>
      <w:r w:rsidR="00BC7E5E">
        <w:t xml:space="preserve">событиям и участникам </w:t>
      </w:r>
      <w:r>
        <w:t>Великой Отечественной войны,</w:t>
      </w:r>
      <w:r w:rsidRPr="00063A64">
        <w:t xml:space="preserve"> военных интернациональных конфликтов, специальной военной операции на Украине</w:t>
      </w:r>
      <w:r>
        <w:t>).</w:t>
      </w:r>
    </w:p>
    <w:p w:rsidR="004102FE" w:rsidRPr="00B364D6" w:rsidRDefault="00B364D6" w:rsidP="00B364D6">
      <w:pPr>
        <w:pStyle w:val="11"/>
        <w:tabs>
          <w:tab w:val="left" w:pos="1276"/>
        </w:tabs>
        <w:spacing w:before="240"/>
        <w:ind w:firstLine="709"/>
        <w:contextualSpacing/>
        <w:rPr>
          <w:i/>
        </w:rPr>
      </w:pPr>
      <w:r w:rsidRPr="00B364D6">
        <w:rPr>
          <w:i/>
        </w:rPr>
        <w:t>Для педагогов:</w:t>
      </w:r>
    </w:p>
    <w:p w:rsidR="0065277F" w:rsidRPr="00DE7B35" w:rsidRDefault="00B364D6" w:rsidP="00DE7B35">
      <w:pPr>
        <w:pStyle w:val="11"/>
        <w:numPr>
          <w:ilvl w:val="0"/>
          <w:numId w:val="15"/>
        </w:numPr>
        <w:tabs>
          <w:tab w:val="left" w:pos="1276"/>
        </w:tabs>
        <w:spacing w:before="240"/>
        <w:contextualSpacing/>
      </w:pPr>
      <w:r w:rsidRPr="00B364D6">
        <w:t>Современные подходы к построению образовательного процесса.</w:t>
      </w:r>
    </w:p>
    <w:p w:rsidR="0065277F" w:rsidRDefault="0065277F" w:rsidP="0065277F">
      <w:pPr>
        <w:pStyle w:val="11"/>
        <w:tabs>
          <w:tab w:val="left" w:pos="1276"/>
        </w:tabs>
        <w:spacing w:before="240"/>
        <w:contextualSpacing/>
        <w:rPr>
          <w:i/>
        </w:rPr>
      </w:pPr>
      <w:r>
        <w:rPr>
          <w:i/>
        </w:rPr>
        <w:t>Д</w:t>
      </w:r>
      <w:r w:rsidRPr="0065277F">
        <w:rPr>
          <w:i/>
        </w:rPr>
        <w:t>ля административных работников образовательных учреждений (</w:t>
      </w:r>
      <w:r>
        <w:rPr>
          <w:i/>
        </w:rPr>
        <w:t>обмен опытом, возможно участие в качестве слушателя или выступающего)</w:t>
      </w:r>
      <w:r w:rsidR="00B546B0">
        <w:rPr>
          <w:i/>
        </w:rPr>
        <w:t>:</w:t>
      </w:r>
    </w:p>
    <w:p w:rsidR="00DE7B35" w:rsidRPr="00B546B0" w:rsidRDefault="00B546B0" w:rsidP="00DE7B35">
      <w:pPr>
        <w:pStyle w:val="11"/>
        <w:numPr>
          <w:ilvl w:val="0"/>
          <w:numId w:val="17"/>
        </w:numPr>
        <w:tabs>
          <w:tab w:val="left" w:pos="1276"/>
        </w:tabs>
        <w:spacing w:before="240"/>
        <w:contextualSpacing/>
      </w:pPr>
      <w:r>
        <w:t>Обеспечение развития и эффективной деятельности образовательной организации среднего профессионального образования.</w:t>
      </w:r>
    </w:p>
    <w:p w:rsidR="00DE7B35" w:rsidRPr="00DE7B35" w:rsidRDefault="00B364D6" w:rsidP="00DE7B35">
      <w:pPr>
        <w:pStyle w:val="11"/>
        <w:tabs>
          <w:tab w:val="left" w:pos="1276"/>
        </w:tabs>
        <w:spacing w:before="240"/>
        <w:ind w:firstLine="709"/>
        <w:contextualSpacing/>
        <w:rPr>
          <w:i/>
        </w:rPr>
      </w:pPr>
      <w:r w:rsidRPr="00CC0A6E">
        <w:rPr>
          <w:i/>
        </w:rPr>
        <w:t xml:space="preserve">Для </w:t>
      </w:r>
      <w:r w:rsidR="00B546B0">
        <w:rPr>
          <w:i/>
        </w:rPr>
        <w:t>сопровождающих предусмотрено участие в круглом столе</w:t>
      </w:r>
      <w:r w:rsidR="00E92642">
        <w:rPr>
          <w:i/>
        </w:rPr>
        <w:t xml:space="preserve"> «Проектирование и реализация образовательных технологий»</w:t>
      </w:r>
      <w:r w:rsidR="00BC7E5E">
        <w:rPr>
          <w:i/>
        </w:rPr>
        <w:t xml:space="preserve"> (возможны изменения в программе)</w:t>
      </w:r>
      <w:r w:rsidR="001E7608">
        <w:rPr>
          <w:i/>
        </w:rPr>
        <w:t>.</w:t>
      </w:r>
    </w:p>
    <w:p w:rsidR="007E2B18" w:rsidRPr="00997BE6" w:rsidRDefault="00CC0A6E" w:rsidP="00A60DCA">
      <w:pPr>
        <w:pStyle w:val="11"/>
        <w:tabs>
          <w:tab w:val="left" w:pos="1276"/>
        </w:tabs>
        <w:spacing w:before="240"/>
        <w:ind w:firstLine="709"/>
        <w:contextualSpacing/>
      </w:pPr>
      <w:r w:rsidRPr="005553FA">
        <w:rPr>
          <w:i/>
        </w:rPr>
        <w:t>В рамках конференции возможно прохождение курсов повышения квалификации</w:t>
      </w:r>
      <w:r w:rsidR="00997BE6" w:rsidRPr="005553FA">
        <w:rPr>
          <w:i/>
        </w:rPr>
        <w:t xml:space="preserve"> (по</w:t>
      </w:r>
      <w:r w:rsidR="00DE7B35">
        <w:rPr>
          <w:i/>
        </w:rPr>
        <w:t xml:space="preserve"> предварительной заявке) </w:t>
      </w:r>
      <w:r w:rsidR="00DE7B35" w:rsidRPr="001E1179">
        <w:rPr>
          <w:i/>
        </w:rPr>
        <w:t>по программам</w:t>
      </w:r>
      <w:r w:rsidRPr="001E1179">
        <w:rPr>
          <w:i/>
        </w:rPr>
        <w:t>:</w:t>
      </w:r>
      <w:r w:rsidR="00997BE6">
        <w:t xml:space="preserve"> </w:t>
      </w:r>
      <w:r w:rsidR="0026019F">
        <w:t>«</w:t>
      </w:r>
      <w:r w:rsidR="00E92642">
        <w:t>Современные педагогич</w:t>
      </w:r>
      <w:r w:rsidR="008950BC">
        <w:t>еские технологии в организации образовательного процесса</w:t>
      </w:r>
      <w:r w:rsidR="00E92642">
        <w:t>»</w:t>
      </w:r>
      <w:r w:rsidR="001F12E4" w:rsidRPr="001F12E4">
        <w:t xml:space="preserve"> </w:t>
      </w:r>
      <w:r w:rsidR="001F12E4">
        <w:t xml:space="preserve">- 16 </w:t>
      </w:r>
      <w:r w:rsidR="00A60DCA">
        <w:t>часов,</w:t>
      </w:r>
      <w:r w:rsidR="00E92642">
        <w:t xml:space="preserve"> «Технологии диагности</w:t>
      </w:r>
      <w:r w:rsidR="001F12E4">
        <w:t xml:space="preserve">ки развития обучающихся» - </w:t>
      </w:r>
      <w:r w:rsidR="00E92642">
        <w:t>16 часов (</w:t>
      </w:r>
      <w:r w:rsidR="00D55AF9">
        <w:t xml:space="preserve">стоимость </w:t>
      </w:r>
      <w:r w:rsidR="001F12E4">
        <w:t>каждой программы -</w:t>
      </w:r>
      <w:r w:rsidR="00AD6938">
        <w:t>9</w:t>
      </w:r>
      <w:r w:rsidR="00E92642">
        <w:t>5</w:t>
      </w:r>
      <w:r w:rsidR="00997BE6">
        <w:t>0</w:t>
      </w:r>
      <w:r w:rsidR="00D55AF9">
        <w:t xml:space="preserve"> рублей</w:t>
      </w:r>
      <w:r w:rsidR="00AD6938">
        <w:t xml:space="preserve"> для участников Конференции</w:t>
      </w:r>
      <w:r w:rsidR="00997BE6">
        <w:t>).</w:t>
      </w:r>
    </w:p>
    <w:p w:rsidR="00BA5A3A" w:rsidRPr="0026019F" w:rsidRDefault="00BA5A3A" w:rsidP="00BA5A3A">
      <w:pPr>
        <w:pStyle w:val="11"/>
        <w:tabs>
          <w:tab w:val="left" w:pos="1276"/>
        </w:tabs>
        <w:spacing w:before="240"/>
        <w:ind w:left="709" w:firstLine="0"/>
        <w:contextualSpacing/>
        <w:rPr>
          <w:i/>
        </w:rPr>
      </w:pPr>
    </w:p>
    <w:p w:rsidR="007E2B18" w:rsidRPr="00B546B0" w:rsidRDefault="007E2B18" w:rsidP="007E2B18">
      <w:pPr>
        <w:pStyle w:val="11"/>
        <w:tabs>
          <w:tab w:val="left" w:pos="1276"/>
        </w:tabs>
        <w:spacing w:before="240"/>
        <w:contextualSpacing/>
        <w:jc w:val="center"/>
        <w:rPr>
          <w:b/>
          <w:sz w:val="28"/>
          <w:szCs w:val="28"/>
        </w:rPr>
      </w:pPr>
      <w:r w:rsidRPr="00B546B0">
        <w:rPr>
          <w:b/>
          <w:sz w:val="28"/>
          <w:szCs w:val="28"/>
        </w:rPr>
        <w:t xml:space="preserve">5. Порядок проведения </w:t>
      </w:r>
      <w:r w:rsidR="005427D4" w:rsidRPr="00B546B0">
        <w:rPr>
          <w:b/>
          <w:sz w:val="28"/>
          <w:szCs w:val="28"/>
        </w:rPr>
        <w:t>Конференции</w:t>
      </w:r>
    </w:p>
    <w:p w:rsidR="005553FA" w:rsidRPr="001E1179" w:rsidRDefault="006C1C87" w:rsidP="005553FA">
      <w:pPr>
        <w:pStyle w:val="11"/>
        <w:tabs>
          <w:tab w:val="left" w:pos="1418"/>
        </w:tabs>
      </w:pPr>
      <w:r w:rsidRPr="001E1179">
        <w:t>5.1.</w:t>
      </w:r>
      <w:r w:rsidR="005553FA" w:rsidRPr="001E1179">
        <w:t xml:space="preserve"> Конференция проводится ежегодно. Информация о датах начала и окончания и условиях участия содержится в информационном письме Оргкомитета.</w:t>
      </w:r>
    </w:p>
    <w:p w:rsidR="006C1C87" w:rsidRPr="001E1179" w:rsidRDefault="005553FA" w:rsidP="00D26A9A">
      <w:pPr>
        <w:pStyle w:val="11"/>
        <w:tabs>
          <w:tab w:val="left" w:pos="1418"/>
        </w:tabs>
      </w:pPr>
      <w:r w:rsidRPr="001E1179">
        <w:t>5.2.</w:t>
      </w:r>
      <w:r w:rsidR="006C1C87" w:rsidRPr="001E1179">
        <w:t xml:space="preserve"> </w:t>
      </w:r>
      <w:r w:rsidR="001312AB" w:rsidRPr="001E1179">
        <w:t>Конференция</w:t>
      </w:r>
      <w:r w:rsidR="006C1C87" w:rsidRPr="001E1179">
        <w:t xml:space="preserve"> проводится в два этапа. Первый этап - дистанционный. Второй этап </w:t>
      </w:r>
      <w:r w:rsidR="00B364D6" w:rsidRPr="001E1179">
        <w:t>–</w:t>
      </w:r>
      <w:r w:rsidR="006C1C87" w:rsidRPr="001E1179">
        <w:t xml:space="preserve"> </w:t>
      </w:r>
      <w:r w:rsidR="00B364D6" w:rsidRPr="001E1179">
        <w:t>очное сорев</w:t>
      </w:r>
      <w:r w:rsidR="00F35D04" w:rsidRPr="001E1179">
        <w:t>нование победителей первого этапа</w:t>
      </w:r>
      <w:r w:rsidR="00B364D6" w:rsidRPr="001E1179">
        <w:t>.</w:t>
      </w:r>
      <w:r w:rsidR="00B546B0" w:rsidRPr="001E1179">
        <w:t xml:space="preserve"> В 2024</w:t>
      </w:r>
      <w:r w:rsidR="006C1C87" w:rsidRPr="001E1179">
        <w:t xml:space="preserve"> году первый этап К</w:t>
      </w:r>
      <w:r w:rsidR="00B364D6" w:rsidRPr="001E1179">
        <w:t xml:space="preserve">онференции </w:t>
      </w:r>
      <w:r w:rsidR="006C1C87" w:rsidRPr="001E1179">
        <w:t xml:space="preserve">проводится с </w:t>
      </w:r>
      <w:r w:rsidR="00BC7E5E">
        <w:t>23</w:t>
      </w:r>
      <w:r w:rsidR="006D69A1" w:rsidRPr="001E1179">
        <w:t xml:space="preserve"> </w:t>
      </w:r>
      <w:r w:rsidR="00B546B0" w:rsidRPr="001E1179">
        <w:t>сентября</w:t>
      </w:r>
      <w:r w:rsidR="006C1C87" w:rsidRPr="001E1179">
        <w:t xml:space="preserve"> по </w:t>
      </w:r>
      <w:r w:rsidR="00B546B0" w:rsidRPr="001E1179">
        <w:t>14</w:t>
      </w:r>
      <w:r w:rsidR="00B364D6" w:rsidRPr="001E1179">
        <w:t xml:space="preserve"> октября</w:t>
      </w:r>
      <w:r w:rsidR="006C1C87" w:rsidRPr="001E1179">
        <w:t xml:space="preserve">, </w:t>
      </w:r>
      <w:r w:rsidR="00B364D6" w:rsidRPr="001E1179">
        <w:t>второй этап</w:t>
      </w:r>
      <w:r w:rsidR="006C1C87" w:rsidRPr="001E1179">
        <w:t xml:space="preserve"> </w:t>
      </w:r>
      <w:r w:rsidR="008208B3" w:rsidRPr="001E1179">
        <w:t>–</w:t>
      </w:r>
      <w:r w:rsidR="006C1C87" w:rsidRPr="001E1179">
        <w:t xml:space="preserve"> </w:t>
      </w:r>
      <w:r w:rsidR="00B546B0" w:rsidRPr="001E1179">
        <w:t>6</w:t>
      </w:r>
      <w:r w:rsidR="00B364D6" w:rsidRPr="001E1179">
        <w:t xml:space="preserve"> ноября</w:t>
      </w:r>
      <w:r w:rsidR="006C1C87" w:rsidRPr="001E1179">
        <w:t>.</w:t>
      </w:r>
      <w:r w:rsidR="00D26A9A" w:rsidRPr="001E1179">
        <w:t xml:space="preserve"> Форма участия в Конференции: очная и заочная. Участникам заочной формы наградные материалы высылаются только в электронном виде после </w:t>
      </w:r>
      <w:r w:rsidR="00B546B0" w:rsidRPr="001E1179">
        <w:t>6</w:t>
      </w:r>
      <w:r w:rsidR="00D26A9A" w:rsidRPr="001E1179">
        <w:t xml:space="preserve"> ноября 202</w:t>
      </w:r>
      <w:r w:rsidR="00E92642" w:rsidRPr="001E1179">
        <w:t>4</w:t>
      </w:r>
      <w:r w:rsidR="00D26A9A" w:rsidRPr="001E1179">
        <w:t>г.</w:t>
      </w:r>
    </w:p>
    <w:p w:rsidR="006C1C87" w:rsidRPr="00B17B60" w:rsidRDefault="005553FA" w:rsidP="009528E8">
      <w:pPr>
        <w:pStyle w:val="11"/>
        <w:tabs>
          <w:tab w:val="left" w:pos="1418"/>
        </w:tabs>
      </w:pPr>
      <w:r w:rsidRPr="001E1179">
        <w:t>5.3</w:t>
      </w:r>
      <w:r w:rsidR="006C1C87" w:rsidRPr="001E1179">
        <w:t xml:space="preserve">. Для участия в </w:t>
      </w:r>
      <w:r w:rsidR="001312AB" w:rsidRPr="001E1179">
        <w:t>Конференции</w:t>
      </w:r>
      <w:r w:rsidR="006C1C87" w:rsidRPr="001E1179">
        <w:t xml:space="preserve"> участники направляют в Оргкомитет пакет конкурсной документации в соответствии с п.6 настоящего Положения</w:t>
      </w:r>
      <w:r w:rsidR="00DE7B35" w:rsidRPr="001E1179">
        <w:t>.</w:t>
      </w:r>
    </w:p>
    <w:p w:rsidR="00EC5C08" w:rsidRDefault="00EC5C08" w:rsidP="009528E8">
      <w:pPr>
        <w:pStyle w:val="11"/>
        <w:tabs>
          <w:tab w:val="left" w:pos="1418"/>
        </w:tabs>
      </w:pPr>
      <w:r>
        <w:lastRenderedPageBreak/>
        <w:t xml:space="preserve">5.4. В течение двух рабочих дней после отправки пакета конкурсных документов Оргкомитет высылает уведомления на электронные адреса отправителей о регистрации работ. При отсутствии уведомления отправитель может обратиться в Оргкомитет по телефонам, указанным в </w:t>
      </w:r>
      <w:r w:rsidR="008208B3">
        <w:t>информационном письме</w:t>
      </w:r>
      <w:r>
        <w:t xml:space="preserve"> и уточнить факт получения конкурсных материалов.</w:t>
      </w:r>
    </w:p>
    <w:p w:rsidR="006C1C87" w:rsidRDefault="00EC5C08" w:rsidP="001312AB">
      <w:pPr>
        <w:pStyle w:val="11"/>
        <w:tabs>
          <w:tab w:val="left" w:pos="1418"/>
        </w:tabs>
      </w:pPr>
      <w:r>
        <w:t xml:space="preserve">5.5. </w:t>
      </w:r>
      <w:r w:rsidR="001312AB">
        <w:t>Конкурсные материалы, соответствующие требованиям настоящего Пол</w:t>
      </w:r>
      <w:r w:rsidR="00A4750D">
        <w:t>ожения и допущенные к участию в Конференции</w:t>
      </w:r>
      <w:r w:rsidR="001312AB">
        <w:t>, обрабатываются Оргкомитетом и направляются на экспертизу в экспертные советы по направлениям конкурса. Экспертные советы рассматривают конкурсные работы в открытом порядке по следующим критериям: актуальность и новизна решаемой задачи; оригинальность и обоснованность методов, используемых для решения задачи; новизна полученных результатов; уровень проработанности решения задачи</w:t>
      </w:r>
      <w:r w:rsidR="00910153">
        <w:t>,</w:t>
      </w:r>
      <w:r w:rsidR="00B546B0">
        <w:t xml:space="preserve"> проектирование практической части работы;</w:t>
      </w:r>
      <w:r w:rsidR="00910153">
        <w:t xml:space="preserve"> качество выступления и ответов на вопросы</w:t>
      </w:r>
      <w:r w:rsidR="001312AB">
        <w:t>.</w:t>
      </w:r>
    </w:p>
    <w:p w:rsidR="006C1C87" w:rsidRDefault="0061631D" w:rsidP="009528E8">
      <w:pPr>
        <w:pStyle w:val="11"/>
        <w:tabs>
          <w:tab w:val="left" w:pos="1418"/>
        </w:tabs>
      </w:pPr>
      <w:r>
        <w:t xml:space="preserve">5.6. Решение принимается простым большинством голосов при наличии на заседании не менее 2/3 от их состава. В случае равенства голосов при подсчете итогов голосования, голоса председателей экспертных советов являются решающими. Решения экспертных советов оформляются протоколами и направляются в Оргкомитет </w:t>
      </w:r>
      <w:r w:rsidR="001312AB">
        <w:t>Конференции</w:t>
      </w:r>
      <w:r>
        <w:t xml:space="preserve">. На основании протоколов экспертных советов по направлениям </w:t>
      </w:r>
      <w:r w:rsidR="001312AB">
        <w:t>Конференции</w:t>
      </w:r>
      <w:r>
        <w:t xml:space="preserve"> Оргкомитет принимает решение об утверждении результатов </w:t>
      </w:r>
      <w:r w:rsidR="001312AB">
        <w:t>Конференции</w:t>
      </w:r>
      <w:r>
        <w:t>.</w:t>
      </w:r>
    </w:p>
    <w:p w:rsidR="0061631D" w:rsidRPr="008208B3" w:rsidRDefault="0061631D" w:rsidP="00E0332A">
      <w:pPr>
        <w:pStyle w:val="11"/>
        <w:tabs>
          <w:tab w:val="left" w:pos="1418"/>
        </w:tabs>
      </w:pPr>
      <w:r>
        <w:t xml:space="preserve">5.7. </w:t>
      </w:r>
      <w:r w:rsidRPr="008208B3">
        <w:t xml:space="preserve">Победителям </w:t>
      </w:r>
      <w:r w:rsidR="001312AB">
        <w:t>Конференции</w:t>
      </w:r>
      <w:r w:rsidRPr="008208B3">
        <w:t xml:space="preserve"> вручаются дипломы </w:t>
      </w:r>
      <w:r w:rsidR="00E0332A" w:rsidRPr="008208B3">
        <w:t>победителей.</w:t>
      </w:r>
      <w:r w:rsidRPr="008208B3">
        <w:t xml:space="preserve"> Научным руководителям победителей вручаются дипломы «За подготовку победителя</w:t>
      </w:r>
      <w:r w:rsidR="00E0332A" w:rsidRPr="008208B3">
        <w:t xml:space="preserve">». </w:t>
      </w:r>
      <w:r w:rsidRPr="008208B3">
        <w:t xml:space="preserve">Дипломы победителям и научным руководителям, вручаются на </w:t>
      </w:r>
      <w:r w:rsidR="00E0332A" w:rsidRPr="008208B3">
        <w:t>награждении</w:t>
      </w:r>
      <w:r w:rsidRPr="008208B3">
        <w:t>. В случае</w:t>
      </w:r>
      <w:r w:rsidR="00A4750D">
        <w:t>,</w:t>
      </w:r>
      <w:r w:rsidRPr="008208B3">
        <w:t xml:space="preserve"> если приглашенные на </w:t>
      </w:r>
      <w:r w:rsidR="00E0332A" w:rsidRPr="008208B3">
        <w:t>награждение</w:t>
      </w:r>
      <w:r w:rsidRPr="008208B3">
        <w:t xml:space="preserve"> участники </w:t>
      </w:r>
      <w:r w:rsidR="001312AB">
        <w:t>Конференции</w:t>
      </w:r>
      <w:r w:rsidRPr="008208B3">
        <w:t xml:space="preserve"> не смогли </w:t>
      </w:r>
      <w:r w:rsidR="00E0332A" w:rsidRPr="008208B3">
        <w:t>присутствовать</w:t>
      </w:r>
      <w:r w:rsidRPr="008208B3">
        <w:t xml:space="preserve">, </w:t>
      </w:r>
      <w:r w:rsidR="00E0332A" w:rsidRPr="008208B3">
        <w:t>наградные документы забира</w:t>
      </w:r>
      <w:r w:rsidR="00090946" w:rsidRPr="008208B3">
        <w:t>ют самостоятельно представители</w:t>
      </w:r>
      <w:r w:rsidR="00E0332A" w:rsidRPr="008208B3">
        <w:t xml:space="preserve"> образовательной организации.</w:t>
      </w:r>
    </w:p>
    <w:p w:rsidR="00E0332A" w:rsidRDefault="00E0332A" w:rsidP="00E0332A">
      <w:pPr>
        <w:pStyle w:val="11"/>
        <w:tabs>
          <w:tab w:val="left" w:pos="1418"/>
        </w:tabs>
      </w:pPr>
      <w:r w:rsidRPr="008208B3">
        <w:t xml:space="preserve">5.8. Остальные участники </w:t>
      </w:r>
      <w:r w:rsidR="001312AB">
        <w:t>Конференции</w:t>
      </w:r>
      <w:r w:rsidRPr="008208B3">
        <w:t xml:space="preserve"> могут награждаться дипломами 1, 2 и 3 степени, а также сертификатами участников </w:t>
      </w:r>
      <w:r w:rsidR="00940415">
        <w:t>Конференции</w:t>
      </w:r>
      <w:r w:rsidRPr="008208B3">
        <w:t>. По представлению экспертных советов некоторые лауреаты могут награждаться дополнительно.</w:t>
      </w:r>
    </w:p>
    <w:p w:rsidR="006C1C87" w:rsidRDefault="00E0332A" w:rsidP="009528E8">
      <w:pPr>
        <w:pStyle w:val="11"/>
        <w:tabs>
          <w:tab w:val="left" w:pos="1418"/>
        </w:tabs>
      </w:pPr>
      <w:r>
        <w:t xml:space="preserve">5.9. Лучшие работы соискателей по ходатайству экспертных </w:t>
      </w:r>
      <w:r w:rsidR="00940415">
        <w:t>советов публикуются</w:t>
      </w:r>
      <w:r>
        <w:t xml:space="preserve"> в сборнике работ участников </w:t>
      </w:r>
      <w:r w:rsidR="00940415">
        <w:t>Конференции</w:t>
      </w:r>
      <w:r>
        <w:t xml:space="preserve">. Сборник размещается на официальном сайте </w:t>
      </w:r>
      <w:r w:rsidR="00C31CF2">
        <w:t>организатора</w:t>
      </w:r>
      <w:r>
        <w:t xml:space="preserve"> </w:t>
      </w:r>
      <w:r w:rsidR="00940415">
        <w:t>Конференции</w:t>
      </w:r>
      <w:r w:rsidR="00700BD1">
        <w:t xml:space="preserve"> </w:t>
      </w:r>
      <w:r w:rsidR="00700BD1" w:rsidRPr="003217D4">
        <w:t>www.нкппип</w:t>
      </w:r>
      <w:r w:rsidR="008B0012">
        <w:t>.</w:t>
      </w:r>
      <w:r w:rsidR="008B0012" w:rsidRPr="003217D4">
        <w:t>р</w:t>
      </w:r>
      <w:r w:rsidR="00700BD1" w:rsidRPr="003217D4">
        <w:t>ф</w:t>
      </w:r>
      <w:r w:rsidR="00700BD1">
        <w:t xml:space="preserve"> в разделе «Учебно-методический отдел»</w:t>
      </w:r>
      <w:r w:rsidR="008208B3">
        <w:t>.</w:t>
      </w:r>
    </w:p>
    <w:p w:rsidR="006C1C87" w:rsidRDefault="006C1C87" w:rsidP="009528E8">
      <w:pPr>
        <w:pStyle w:val="11"/>
        <w:tabs>
          <w:tab w:val="left" w:pos="1418"/>
        </w:tabs>
      </w:pPr>
    </w:p>
    <w:p w:rsidR="00FD5603" w:rsidRPr="00090946" w:rsidRDefault="00090946" w:rsidP="000909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6. </w:t>
      </w:r>
      <w:r w:rsidRPr="00090946">
        <w:rPr>
          <w:rFonts w:ascii="Times New Roman" w:hAnsi="Times New Roman" w:cs="Times New Roman"/>
          <w:b/>
          <w:sz w:val="28"/>
          <w:szCs w:val="26"/>
        </w:rPr>
        <w:t>Порядок оформления и требования, предъявляемые к конкурсным материалам</w:t>
      </w:r>
    </w:p>
    <w:p w:rsidR="00D55AF9" w:rsidRPr="001E1179" w:rsidRDefault="00090946" w:rsidP="00D55AF9">
      <w:pPr>
        <w:pStyle w:val="11"/>
        <w:tabs>
          <w:tab w:val="left" w:pos="0"/>
        </w:tabs>
      </w:pPr>
      <w:r w:rsidRPr="00F217CA">
        <w:t xml:space="preserve">6.1. Подготовка документов для отправки на </w:t>
      </w:r>
      <w:r w:rsidR="00940415" w:rsidRPr="00F217CA">
        <w:t>Конференцию</w:t>
      </w:r>
      <w:r w:rsidRPr="00F217CA">
        <w:t xml:space="preserve"> проводится по следующему алгоритму: скачать </w:t>
      </w:r>
      <w:r w:rsidR="00B546B0" w:rsidRPr="00F217CA">
        <w:t>пакет документов</w:t>
      </w:r>
      <w:r w:rsidRPr="00F217CA">
        <w:t xml:space="preserve"> на сайте: </w:t>
      </w:r>
      <w:r w:rsidRPr="001E1179">
        <w:t xml:space="preserve">www.нкппип.рф «Учебно-методический отдел», </w:t>
      </w:r>
      <w:r w:rsidR="00F217CA" w:rsidRPr="001E1179">
        <w:t xml:space="preserve">в </w:t>
      </w:r>
      <w:r w:rsidRPr="001E1179">
        <w:t>подразделе «</w:t>
      </w:r>
      <w:r w:rsidR="00940415" w:rsidRPr="001E1179">
        <w:t>НПК «</w:t>
      </w:r>
      <w:r w:rsidR="00B546B0" w:rsidRPr="001E1179">
        <w:t>Ушинские чтения</w:t>
      </w:r>
      <w:r w:rsidRPr="001E1179">
        <w:t xml:space="preserve">»; оформить заявку для участия в </w:t>
      </w:r>
      <w:r w:rsidR="00B546B0" w:rsidRPr="001E1179">
        <w:t>Конференции</w:t>
      </w:r>
      <w:r w:rsidR="00F217CA" w:rsidRPr="001E1179">
        <w:rPr>
          <w:rFonts w:asciiTheme="minorHAnsi" w:hAnsiTheme="minorHAnsi" w:cstheme="minorBidi"/>
          <w:sz w:val="22"/>
          <w:szCs w:val="22"/>
        </w:rPr>
        <w:t xml:space="preserve"> </w:t>
      </w:r>
      <w:r w:rsidR="00F217CA" w:rsidRPr="001E1179">
        <w:t xml:space="preserve">в двух  вариантах: в виде текстового файла </w:t>
      </w:r>
      <w:r w:rsidR="00F217CA" w:rsidRPr="001E1179">
        <w:rPr>
          <w:lang w:val="en-US"/>
        </w:rPr>
        <w:t>Word</w:t>
      </w:r>
      <w:r w:rsidR="00F217CA" w:rsidRPr="001E1179">
        <w:t xml:space="preserve"> и графического файла </w:t>
      </w:r>
      <w:r w:rsidR="00F217CA" w:rsidRPr="001E1179">
        <w:rPr>
          <w:lang w:val="en-US"/>
        </w:rPr>
        <w:t>pdf</w:t>
      </w:r>
      <w:r w:rsidR="00F217CA" w:rsidRPr="001E1179">
        <w:t xml:space="preserve"> </w:t>
      </w:r>
      <w:r w:rsidR="00D55AF9" w:rsidRPr="001E1179">
        <w:t>; заполнить шапку тезисов</w:t>
      </w:r>
      <w:r w:rsidRPr="001E1179">
        <w:t xml:space="preserve"> для публикации в ежегодном сборнике </w:t>
      </w:r>
      <w:r w:rsidR="00940415" w:rsidRPr="001E1179">
        <w:t>Конференции</w:t>
      </w:r>
      <w:r w:rsidRPr="001E1179">
        <w:t xml:space="preserve"> и вставить текст объемом не более 2 страниц в шаблон</w:t>
      </w:r>
      <w:r w:rsidR="00154E7D" w:rsidRPr="001E1179">
        <w:t xml:space="preserve"> (в количество страниц не входят приложения)</w:t>
      </w:r>
      <w:r w:rsidRPr="001E1179">
        <w:t xml:space="preserve">, вписать свои данные; </w:t>
      </w:r>
      <w:r w:rsidR="00B546B0" w:rsidRPr="001E1179">
        <w:t xml:space="preserve">заполнить шапку работы для конкурсного отбора и вставить текст объёмом до 10 страниц; </w:t>
      </w:r>
      <w:r w:rsidRPr="001E1179">
        <w:t>заполнить</w:t>
      </w:r>
      <w:r w:rsidR="00D55AF9" w:rsidRPr="001E1179">
        <w:t xml:space="preserve"> согласие на обработку данных (</w:t>
      </w:r>
      <w:r w:rsidRPr="001E1179">
        <w:t>для несовершеннолетних участников заполняют родители или законные представители)</w:t>
      </w:r>
      <w:r w:rsidR="00154E7D" w:rsidRPr="001E1179">
        <w:t xml:space="preserve">, </w:t>
      </w:r>
      <w:r w:rsidRPr="001E1179">
        <w:lastRenderedPageBreak/>
        <w:t xml:space="preserve">заархивировать папку, указав </w:t>
      </w:r>
      <w:r w:rsidR="00154E7D" w:rsidRPr="001E1179">
        <w:t>наименование образовательного учреждения</w:t>
      </w:r>
      <w:r w:rsidR="009D7207" w:rsidRPr="001E1179">
        <w:t xml:space="preserve"> и фамилию участника</w:t>
      </w:r>
      <w:r w:rsidR="00F217CA" w:rsidRPr="001E1179">
        <w:t xml:space="preserve">, фамилию научного руководителя </w:t>
      </w:r>
      <w:r w:rsidRPr="001E1179">
        <w:t xml:space="preserve"> (Например: </w:t>
      </w:r>
      <w:r w:rsidR="00D55AF9" w:rsidRPr="001E1179">
        <w:t>ГАПОУ «НКППиП», Иванов П.И, Сидоров С.П.</w:t>
      </w:r>
      <w:r w:rsidRPr="001E1179">
        <w:t>) и отправить по электронной почте:</w:t>
      </w:r>
      <w:r w:rsidR="00004BF6" w:rsidRPr="001E1179">
        <w:t xml:space="preserve"> </w:t>
      </w:r>
      <w:r w:rsidR="008208B3" w:rsidRPr="001E1179">
        <w:t>metod.nkppip@yandex.ru</w:t>
      </w:r>
      <w:r w:rsidR="00004BF6" w:rsidRPr="001E1179">
        <w:t>.</w:t>
      </w:r>
      <w:r w:rsidRPr="001E1179">
        <w:t xml:space="preserve"> В графе «Тема» сообщения указать: </w:t>
      </w:r>
      <w:proofErr w:type="spellStart"/>
      <w:r w:rsidR="00940415" w:rsidRPr="001E1179">
        <w:t>УшЧт</w:t>
      </w:r>
      <w:proofErr w:type="spellEnd"/>
      <w:r w:rsidRPr="001E1179">
        <w:t xml:space="preserve">, </w:t>
      </w:r>
      <w:r w:rsidR="00D55AF9" w:rsidRPr="001E1179">
        <w:t>наименование образовательной   организации, фамилия участника, фамилия научного руководителя. (</w:t>
      </w:r>
      <w:r w:rsidR="00AD6938" w:rsidRPr="001E1179">
        <w:t>Например,</w:t>
      </w:r>
      <w:r w:rsidR="00D55AF9" w:rsidRPr="001E1179">
        <w:t xml:space="preserve"> </w:t>
      </w:r>
      <w:proofErr w:type="spellStart"/>
      <w:r w:rsidR="00D55AF9" w:rsidRPr="001E1179">
        <w:t>УшЧт</w:t>
      </w:r>
      <w:proofErr w:type="spellEnd"/>
      <w:r w:rsidR="00D55AF9" w:rsidRPr="001E1179">
        <w:t>, ГАПОУ «НКППиП», Иванов П.И., Сидоров С.П.)</w:t>
      </w:r>
    </w:p>
    <w:p w:rsidR="00176DCD" w:rsidRDefault="009D7207" w:rsidP="00A60DCA">
      <w:pPr>
        <w:pStyle w:val="11"/>
        <w:tabs>
          <w:tab w:val="left" w:pos="0"/>
        </w:tabs>
      </w:pPr>
      <w:r w:rsidRPr="00D55AF9">
        <w:t xml:space="preserve">Текст конкурсной работы </w:t>
      </w:r>
      <w:r w:rsidR="00154E7D" w:rsidRPr="00D55AF9">
        <w:t>представляе</w:t>
      </w:r>
      <w:r w:rsidRPr="00D55AF9">
        <w:t>тся</w:t>
      </w:r>
      <w:r w:rsidR="00D55AF9">
        <w:t xml:space="preserve"> </w:t>
      </w:r>
      <w:r w:rsidR="00D55AF9" w:rsidRPr="00D55AF9">
        <w:t>на русском языке</w:t>
      </w:r>
      <w:r w:rsidR="00090946" w:rsidRPr="00D55AF9">
        <w:t xml:space="preserve"> в электронном виде </w:t>
      </w:r>
      <w:r w:rsidRPr="00D55AF9">
        <w:t>в формате А4 с</w:t>
      </w:r>
      <w:r>
        <w:t xml:space="preserve"> полями: слева – 3 </w:t>
      </w:r>
      <w:r w:rsidR="00090946">
        <w:t xml:space="preserve">см, справа – 1 см, сверху и снизу – 2 см в текстовом редакторе </w:t>
      </w:r>
      <w:proofErr w:type="spellStart"/>
      <w:r w:rsidR="00090946">
        <w:t>Word</w:t>
      </w:r>
      <w:proofErr w:type="spellEnd"/>
      <w:r w:rsidR="00090946">
        <w:t xml:space="preserve"> шрифтом №12 </w:t>
      </w:r>
      <w:proofErr w:type="spellStart"/>
      <w:r w:rsidR="00090946">
        <w:t>Times</w:t>
      </w:r>
      <w:proofErr w:type="spellEnd"/>
      <w:r w:rsidR="00090946">
        <w:t xml:space="preserve"> </w:t>
      </w:r>
      <w:proofErr w:type="spellStart"/>
      <w:r w:rsidR="00090946">
        <w:t>New</w:t>
      </w:r>
      <w:proofErr w:type="spellEnd"/>
      <w:r w:rsidR="00090946">
        <w:t xml:space="preserve"> </w:t>
      </w:r>
      <w:proofErr w:type="spellStart"/>
      <w:r w:rsidR="00090946">
        <w:t>Roman</w:t>
      </w:r>
      <w:proofErr w:type="spellEnd"/>
      <w:r w:rsidR="00090946">
        <w:t>, межстрочным интервалом 1,15</w:t>
      </w:r>
      <w:r w:rsidR="00943BCF">
        <w:t>; ориентация страниц – книжная; абзацный отступ – 1,25</w:t>
      </w:r>
      <w:r w:rsidR="00090946">
        <w:t xml:space="preserve">. Выравнивание по ширине страницы. </w:t>
      </w:r>
      <w:bookmarkStart w:id="0" w:name="_GoBack"/>
      <w:bookmarkEnd w:id="0"/>
      <w:r w:rsidR="00176DCD" w:rsidRPr="00176DCD">
        <w:t>Название доклада располагается по центру прописными буквами,</w:t>
      </w:r>
      <w:r w:rsidR="00004BF6" w:rsidRPr="00004BF6">
        <w:t xml:space="preserve"> </w:t>
      </w:r>
      <w:r w:rsidR="00176DCD" w:rsidRPr="00176DCD">
        <w:t>полужирным шрифтом. Через один межстрочный интервал ниже наименования</w:t>
      </w:r>
      <w:r w:rsidR="00004BF6" w:rsidRPr="00004BF6">
        <w:t xml:space="preserve"> </w:t>
      </w:r>
      <w:r w:rsidR="00176DCD" w:rsidRPr="00176DCD">
        <w:t xml:space="preserve">доклада </w:t>
      </w:r>
      <w:r w:rsidR="00004BF6">
        <w:t>с</w:t>
      </w:r>
      <w:r w:rsidR="00004BF6" w:rsidRPr="00004BF6">
        <w:t xml:space="preserve"> </w:t>
      </w:r>
      <w:r w:rsidR="00176DCD">
        <w:t xml:space="preserve">выравниванием по правому краю </w:t>
      </w:r>
      <w:r w:rsidR="00176DCD" w:rsidRPr="00176DCD">
        <w:t>оформляются</w:t>
      </w:r>
      <w:r w:rsidR="00176DCD">
        <w:t xml:space="preserve"> </w:t>
      </w:r>
      <w:r w:rsidR="00176DCD" w:rsidRPr="00176DCD">
        <w:t>полужирным шрифтом -</w:t>
      </w:r>
      <w:r w:rsidR="00004BF6">
        <w:t xml:space="preserve"> </w:t>
      </w:r>
      <w:r w:rsidR="00176DCD" w:rsidRPr="00176DCD">
        <w:t>иниц</w:t>
      </w:r>
      <w:r w:rsidR="00004BF6">
        <w:t>иалы и</w:t>
      </w:r>
      <w:r w:rsidR="00004BF6" w:rsidRPr="00004BF6">
        <w:t xml:space="preserve"> </w:t>
      </w:r>
      <w:r w:rsidR="00176DCD" w:rsidRPr="00176DCD">
        <w:t>фамилия</w:t>
      </w:r>
      <w:r w:rsidR="00176DCD">
        <w:t xml:space="preserve"> </w:t>
      </w:r>
      <w:r w:rsidR="00176DCD" w:rsidRPr="00176DCD">
        <w:t>автора; строчкой ниже обычным шрифтом - образовательное учреждение, на</w:t>
      </w:r>
      <w:r w:rsidR="00004BF6" w:rsidRPr="00004BF6">
        <w:t xml:space="preserve"> </w:t>
      </w:r>
      <w:r w:rsidR="00176DCD" w:rsidRPr="00176DCD">
        <w:t>следующей строчке инициалы и фамилия руководителя.</w:t>
      </w:r>
    </w:p>
    <w:p w:rsidR="00154E7D" w:rsidRDefault="00090946" w:rsidP="00176DCD">
      <w:pPr>
        <w:pStyle w:val="11"/>
        <w:tabs>
          <w:tab w:val="left" w:pos="0"/>
        </w:tabs>
      </w:pPr>
      <w:r>
        <w:t xml:space="preserve">6.2. В каждом сообщении должен быть пакет конкурсных документов на одну конкурсную работу. </w:t>
      </w:r>
    </w:p>
    <w:p w:rsidR="00154E7D" w:rsidRDefault="00090946" w:rsidP="00176DCD">
      <w:pPr>
        <w:pStyle w:val="11"/>
        <w:tabs>
          <w:tab w:val="left" w:pos="0"/>
        </w:tabs>
      </w:pPr>
      <w:r>
        <w:t xml:space="preserve">6.3. Фотографии или приложения, относящиеся к работе, должны быть вставлены в текст работы (не высылаются отдельными файлами) и иметь минимальное разрешение. </w:t>
      </w:r>
    </w:p>
    <w:p w:rsidR="00154E7D" w:rsidRDefault="00090946" w:rsidP="00176DCD">
      <w:pPr>
        <w:pStyle w:val="11"/>
        <w:tabs>
          <w:tab w:val="left" w:pos="0"/>
        </w:tabs>
      </w:pPr>
      <w:r>
        <w:t xml:space="preserve">6.4. Конкурсные работы и сопроводительные документы представляются на русском языке. </w:t>
      </w:r>
    </w:p>
    <w:p w:rsidR="00154E7D" w:rsidRDefault="00090946" w:rsidP="00176DCD">
      <w:pPr>
        <w:pStyle w:val="11"/>
        <w:tabs>
          <w:tab w:val="left" w:pos="0"/>
        </w:tabs>
      </w:pPr>
      <w:r>
        <w:t xml:space="preserve">6.5. В случае несоблюдения требований к оформлению конкурсной документации конкурсные материалы не рассматриваются Оргкомитетом. </w:t>
      </w:r>
    </w:p>
    <w:p w:rsidR="00090946" w:rsidRDefault="00090946" w:rsidP="00176DCD">
      <w:pPr>
        <w:pStyle w:val="11"/>
        <w:tabs>
          <w:tab w:val="left" w:pos="0"/>
        </w:tabs>
      </w:pPr>
      <w:r>
        <w:t>6.</w:t>
      </w:r>
      <w:r w:rsidR="00154E7D">
        <w:t>6</w:t>
      </w:r>
      <w:r>
        <w:t>. При заимствовании материалов из различного рода источников необходимо приводить ссылки на эти источники с внесением их в список использованной литературы.</w:t>
      </w:r>
    </w:p>
    <w:p w:rsidR="00090946" w:rsidRDefault="00090946" w:rsidP="00AC2587">
      <w:pPr>
        <w:pStyle w:val="11"/>
        <w:tabs>
          <w:tab w:val="left" w:pos="1418"/>
        </w:tabs>
        <w:ind w:left="708" w:firstLine="0"/>
      </w:pPr>
    </w:p>
    <w:p w:rsidR="00154E7D" w:rsidRDefault="00154E7D" w:rsidP="000959D6">
      <w:pPr>
        <w:pStyle w:val="11"/>
        <w:jc w:val="center"/>
      </w:pPr>
      <w:r w:rsidRPr="00154E7D">
        <w:rPr>
          <w:b/>
        </w:rPr>
        <w:t>7.</w:t>
      </w:r>
      <w:r>
        <w:t xml:space="preserve"> </w:t>
      </w:r>
      <w:r w:rsidRPr="00154E7D">
        <w:rPr>
          <w:b/>
          <w:sz w:val="28"/>
        </w:rPr>
        <w:t>Финансовое обеспечение проведения конкурса</w:t>
      </w:r>
    </w:p>
    <w:p w:rsidR="00154E7D" w:rsidRDefault="00154E7D" w:rsidP="007E755E">
      <w:pPr>
        <w:pStyle w:val="11"/>
      </w:pPr>
      <w:r>
        <w:t xml:space="preserve">7.1. </w:t>
      </w:r>
      <w:r w:rsidR="00940415">
        <w:t>Конференция</w:t>
      </w:r>
      <w:r>
        <w:t xml:space="preserve"> проводится за счёт средств </w:t>
      </w:r>
      <w:r w:rsidR="00C31CF2">
        <w:t>организатора</w:t>
      </w:r>
      <w:r>
        <w:t xml:space="preserve">, </w:t>
      </w:r>
      <w:r w:rsidRPr="00004BF6">
        <w:t xml:space="preserve">спонсоров, целевых поступлений от органов государственной власти и органов местного самоуправления, организаций и учреждений, поддерживающих цели и задачи </w:t>
      </w:r>
      <w:r w:rsidR="00940415">
        <w:t>Конференции</w:t>
      </w:r>
      <w:r w:rsidRPr="00004BF6">
        <w:t>.</w:t>
      </w:r>
      <w:r>
        <w:t xml:space="preserve"> Оргкомитет </w:t>
      </w:r>
      <w:r w:rsidR="00940415">
        <w:t>Конференции</w:t>
      </w:r>
      <w:r>
        <w:t xml:space="preserve"> обеспечивает приём и обработку конкурсной документации; организовывает процедуру награждения; осуществляет охрану общественного порядка; предоставляет аудиторию для награждения и необходимое видеопроекционное и звуковое оборудование </w:t>
      </w:r>
    </w:p>
    <w:p w:rsidR="00154E7D" w:rsidRDefault="00154E7D" w:rsidP="00154E7D">
      <w:pPr>
        <w:pStyle w:val="11"/>
      </w:pPr>
      <w:r>
        <w:t xml:space="preserve">7.2. Все конкурсные процедуры осуществляются Оргкомитетом и экспертными советами (жюри) на безвозмездной основе. </w:t>
      </w:r>
    </w:p>
    <w:p w:rsidR="00154E7D" w:rsidRDefault="00154E7D" w:rsidP="00154E7D">
      <w:pPr>
        <w:pStyle w:val="11"/>
      </w:pPr>
    </w:p>
    <w:p w:rsidR="00E215CC" w:rsidRPr="00B546B0" w:rsidRDefault="00176DCD" w:rsidP="00176DCD">
      <w:pPr>
        <w:pStyle w:val="11"/>
        <w:jc w:val="center"/>
        <w:rPr>
          <w:b/>
          <w:color w:val="000000"/>
          <w:sz w:val="28"/>
          <w:szCs w:val="28"/>
        </w:rPr>
      </w:pPr>
      <w:r w:rsidRPr="00B546B0">
        <w:rPr>
          <w:b/>
          <w:color w:val="000000"/>
          <w:sz w:val="28"/>
          <w:szCs w:val="28"/>
        </w:rPr>
        <w:t xml:space="preserve">8. </w:t>
      </w:r>
      <w:r w:rsidR="007E755E" w:rsidRPr="00B546B0">
        <w:rPr>
          <w:b/>
          <w:color w:val="000000"/>
          <w:sz w:val="28"/>
          <w:szCs w:val="28"/>
        </w:rPr>
        <w:t>Авторские права</w:t>
      </w:r>
    </w:p>
    <w:p w:rsidR="007E755E" w:rsidRPr="00DE6779" w:rsidRDefault="00176DCD" w:rsidP="00D64FC6">
      <w:pPr>
        <w:pStyle w:val="11"/>
        <w:tabs>
          <w:tab w:val="left" w:pos="1418"/>
        </w:tabs>
      </w:pPr>
      <w:r>
        <w:t xml:space="preserve">8.1. </w:t>
      </w:r>
      <w:r w:rsidR="007E755E" w:rsidRPr="001B5331">
        <w:t>Конкурсная работа явля</w:t>
      </w:r>
      <w:r w:rsidR="007F0DD9">
        <w:t>е</w:t>
      </w:r>
      <w:r w:rsidR="007E755E" w:rsidRPr="001B5331">
        <w:t xml:space="preserve">тся результатом творческой деятельности </w:t>
      </w:r>
      <w:r>
        <w:t>соответствующего автора</w:t>
      </w:r>
      <w:r w:rsidR="000F1590">
        <w:rPr>
          <w:i/>
          <w:color w:val="808080" w:themeColor="background1" w:themeShade="80"/>
        </w:rPr>
        <w:t xml:space="preserve"> </w:t>
      </w:r>
      <w:r w:rsidR="007E755E" w:rsidRPr="00DE6779">
        <w:t>конкурсной работы.</w:t>
      </w:r>
    </w:p>
    <w:p w:rsidR="007E755E" w:rsidRPr="00DE6779" w:rsidRDefault="00176DCD" w:rsidP="00D64FC6">
      <w:pPr>
        <w:pStyle w:val="11"/>
        <w:tabs>
          <w:tab w:val="left" w:pos="1418"/>
        </w:tabs>
      </w:pPr>
      <w:r>
        <w:t xml:space="preserve">8.2. Автор конкурсной работы гарантирует </w:t>
      </w:r>
      <w:r w:rsidR="007E755E" w:rsidRPr="00DE6779">
        <w:t xml:space="preserve">Организатору </w:t>
      </w:r>
      <w:r w:rsidR="00940415">
        <w:t>Конференции</w:t>
      </w:r>
      <w:r w:rsidR="007E755E" w:rsidRPr="00DE6779">
        <w:t>, что:</w:t>
      </w:r>
    </w:p>
    <w:p w:rsidR="007E755E" w:rsidRPr="00DE6779" w:rsidRDefault="00176DCD" w:rsidP="00D64FC6">
      <w:pPr>
        <w:pStyle w:val="11"/>
        <w:tabs>
          <w:tab w:val="left" w:pos="1701"/>
        </w:tabs>
      </w:pPr>
      <w:r>
        <w:t>8.2.1. Н</w:t>
      </w:r>
      <w:r w:rsidR="007E755E" w:rsidRPr="00DE6779">
        <w:t>а момент направления (передачи) конкурсной работы</w:t>
      </w:r>
      <w:r>
        <w:t xml:space="preserve"> он является единственным правообладателем</w:t>
      </w:r>
      <w:r w:rsidR="007E755E" w:rsidRPr="00DE6779">
        <w:t xml:space="preserve"> </w:t>
      </w:r>
      <w:r>
        <w:t>в</w:t>
      </w:r>
      <w:r w:rsidR="007E755E" w:rsidRPr="00DE6779">
        <w:t xml:space="preserve">семи необходимыми правами для принятия всех условий проведения </w:t>
      </w:r>
      <w:r w:rsidR="00940415">
        <w:t>Конференции</w:t>
      </w:r>
      <w:r w:rsidR="009D7207">
        <w:t>, предусмотренных Положением</w:t>
      </w:r>
      <w:r w:rsidR="007E755E" w:rsidRPr="00DE6779">
        <w:t>;</w:t>
      </w:r>
    </w:p>
    <w:p w:rsidR="007E755E" w:rsidRPr="00DE6779" w:rsidRDefault="00176DCD" w:rsidP="00D64FC6">
      <w:pPr>
        <w:pStyle w:val="11"/>
        <w:tabs>
          <w:tab w:val="left" w:pos="1701"/>
        </w:tabs>
      </w:pPr>
      <w:r>
        <w:lastRenderedPageBreak/>
        <w:t>8.2.2. И</w:t>
      </w:r>
      <w:r w:rsidR="007E755E" w:rsidRPr="00DE6779">
        <w:t xml:space="preserve">спользование конкурсной работы Организатором </w:t>
      </w:r>
      <w:r w:rsidR="00940415">
        <w:t>Конференции</w:t>
      </w:r>
      <w:r w:rsidR="007E755E" w:rsidRPr="00DE6779">
        <w:t xml:space="preserve"> в соответствии с условиями Положения не приведет к нарушению прав и</w:t>
      </w:r>
      <w:r w:rsidR="00CE052D" w:rsidRPr="00DE6779">
        <w:t xml:space="preserve"> законных интересов третьих лиц;</w:t>
      </w:r>
    </w:p>
    <w:p w:rsidR="007E755E" w:rsidRPr="001B5331" w:rsidRDefault="00382F57" w:rsidP="00D64FC6">
      <w:pPr>
        <w:pStyle w:val="11"/>
        <w:tabs>
          <w:tab w:val="left" w:pos="1418"/>
        </w:tabs>
      </w:pPr>
      <w:r>
        <w:t xml:space="preserve">8.3. Автор </w:t>
      </w:r>
      <w:r w:rsidR="007E755E" w:rsidRPr="00DE6779">
        <w:t xml:space="preserve">конкурсной работы </w:t>
      </w:r>
      <w:r>
        <w:t>предоставляет</w:t>
      </w:r>
      <w:r w:rsidR="000B5BB9">
        <w:rPr>
          <w:i/>
          <w:color w:val="808080" w:themeColor="background1" w:themeShade="80"/>
        </w:rPr>
        <w:t xml:space="preserve"> </w:t>
      </w:r>
      <w:r w:rsidR="007E755E" w:rsidRPr="00DE6779">
        <w:t xml:space="preserve">Организатору </w:t>
      </w:r>
      <w:r w:rsidR="00940415">
        <w:t>Конференции</w:t>
      </w:r>
      <w:r w:rsidR="007E755E" w:rsidRPr="00DE6779">
        <w:t xml:space="preserve"> право использования конкурсной работы путем:</w:t>
      </w:r>
    </w:p>
    <w:p w:rsidR="007E755E" w:rsidRPr="00DE6779" w:rsidRDefault="00382F57" w:rsidP="00D64FC6">
      <w:pPr>
        <w:pStyle w:val="11"/>
        <w:tabs>
          <w:tab w:val="left" w:pos="1701"/>
        </w:tabs>
      </w:pPr>
      <w:r>
        <w:t xml:space="preserve">- </w:t>
      </w:r>
      <w:r w:rsidR="007E755E" w:rsidRPr="00DE6779">
        <w:t>воспроизведения в любой форме, без ограничения количества экземпляров;</w:t>
      </w:r>
    </w:p>
    <w:p w:rsidR="007E755E" w:rsidRPr="00DE6779" w:rsidRDefault="00382F57" w:rsidP="00D64FC6">
      <w:pPr>
        <w:pStyle w:val="11"/>
        <w:tabs>
          <w:tab w:val="left" w:pos="1701"/>
        </w:tabs>
      </w:pPr>
      <w:r>
        <w:t xml:space="preserve">- </w:t>
      </w:r>
      <w:r w:rsidR="007E755E" w:rsidRPr="00DE6779">
        <w:t>распространения, включая воспроизведенные экземпляры</w:t>
      </w:r>
      <w:r>
        <w:t>;</w:t>
      </w:r>
    </w:p>
    <w:p w:rsidR="007E755E" w:rsidRPr="00DE6779" w:rsidRDefault="00382F57" w:rsidP="00D64FC6">
      <w:pPr>
        <w:pStyle w:val="11"/>
        <w:tabs>
          <w:tab w:val="left" w:pos="1701"/>
        </w:tabs>
      </w:pPr>
      <w:r>
        <w:t xml:space="preserve">- </w:t>
      </w:r>
      <w:r w:rsidR="007E755E" w:rsidRPr="00DE6779">
        <w:t>доведение до всеобщего сведения;</w:t>
      </w:r>
    </w:p>
    <w:p w:rsidR="007E755E" w:rsidRPr="00DE6779" w:rsidRDefault="00382F57" w:rsidP="00D64FC6">
      <w:pPr>
        <w:pStyle w:val="11"/>
        <w:tabs>
          <w:tab w:val="left" w:pos="1701"/>
        </w:tabs>
      </w:pPr>
      <w:r>
        <w:t xml:space="preserve">- </w:t>
      </w:r>
      <w:r w:rsidR="007E755E" w:rsidRPr="00DE6779">
        <w:t>включения в составные и иные произведения;</w:t>
      </w:r>
    </w:p>
    <w:p w:rsidR="007E755E" w:rsidRPr="00DE6779" w:rsidRDefault="00382F57" w:rsidP="00D64FC6">
      <w:pPr>
        <w:pStyle w:val="11"/>
        <w:tabs>
          <w:tab w:val="left" w:pos="1701"/>
        </w:tabs>
      </w:pPr>
      <w:r>
        <w:t xml:space="preserve">- </w:t>
      </w:r>
      <w:r w:rsidR="007E755E" w:rsidRPr="00004BF6">
        <w:t>перевода или другой переработки с возможностью последующего использования любыми способами такого перевода или иным образом переработанного произведения (производного произведения) и распоряжения исключительным правом на производное произведение.</w:t>
      </w:r>
    </w:p>
    <w:p w:rsidR="00D14696" w:rsidRPr="00DE6779" w:rsidRDefault="00382F57" w:rsidP="00D64FC6">
      <w:pPr>
        <w:pStyle w:val="11"/>
        <w:tabs>
          <w:tab w:val="left" w:pos="1418"/>
        </w:tabs>
      </w:pPr>
      <w:r>
        <w:rPr>
          <w:rFonts w:eastAsia="Times New Roman"/>
          <w:snapToGrid w:val="0"/>
        </w:rPr>
        <w:t>8.4. Автор конкурсной работы даё</w:t>
      </w:r>
      <w:r w:rsidR="007E755E" w:rsidRPr="00DE6779">
        <w:rPr>
          <w:rFonts w:eastAsia="Times New Roman"/>
          <w:snapToGrid w:val="0"/>
        </w:rPr>
        <w:t>т свое согласие на:</w:t>
      </w:r>
    </w:p>
    <w:p w:rsidR="007801C2" w:rsidRPr="0020724E" w:rsidRDefault="00382F57" w:rsidP="00D64FC6">
      <w:pPr>
        <w:pStyle w:val="11"/>
        <w:tabs>
          <w:tab w:val="left" w:pos="1701"/>
        </w:tabs>
      </w:pPr>
      <w:r>
        <w:rPr>
          <w:rFonts w:eastAsia="Times New Roman"/>
          <w:snapToGrid w:val="0"/>
        </w:rPr>
        <w:t xml:space="preserve">- </w:t>
      </w:r>
      <w:r w:rsidR="007E755E" w:rsidRPr="00DE6779">
        <w:rPr>
          <w:rFonts w:eastAsia="Times New Roman"/>
          <w:snapToGrid w:val="0"/>
        </w:rPr>
        <w:t>использование к</w:t>
      </w:r>
      <w:r w:rsidR="00A4750D">
        <w:rPr>
          <w:rFonts w:eastAsia="Times New Roman"/>
          <w:snapToGrid w:val="0"/>
        </w:rPr>
        <w:t>онкурсной работы Организатором</w:t>
      </w:r>
      <w:r w:rsidR="00940415" w:rsidRPr="00940415">
        <w:t xml:space="preserve"> </w:t>
      </w:r>
      <w:r w:rsidR="00940415">
        <w:t>Конференции</w:t>
      </w:r>
      <w:r w:rsidR="007E755E" w:rsidRPr="00DE6779">
        <w:rPr>
          <w:rFonts w:eastAsia="Times New Roman"/>
          <w:snapToGrid w:val="0"/>
        </w:rPr>
        <w:t xml:space="preserve"> с указанием имени </w:t>
      </w:r>
      <w:r>
        <w:rPr>
          <w:rFonts w:eastAsia="Times New Roman"/>
          <w:snapToGrid w:val="0"/>
        </w:rPr>
        <w:t xml:space="preserve">автора </w:t>
      </w:r>
      <w:r w:rsidR="007E755E" w:rsidRPr="00DE6779">
        <w:rPr>
          <w:rFonts w:eastAsia="Times New Roman"/>
          <w:snapToGrid w:val="0"/>
        </w:rPr>
        <w:t>при каждом таком использовании</w:t>
      </w:r>
      <w:r w:rsidR="007801C2" w:rsidRPr="00DE6779">
        <w:rPr>
          <w:rFonts w:eastAsia="Times New Roman"/>
          <w:snapToGrid w:val="0"/>
        </w:rPr>
        <w:t>;</w:t>
      </w:r>
    </w:p>
    <w:p w:rsidR="00D14696" w:rsidRPr="00DE6779" w:rsidRDefault="00382F57" w:rsidP="00D64FC6">
      <w:pPr>
        <w:pStyle w:val="11"/>
        <w:tabs>
          <w:tab w:val="left" w:pos="1701"/>
        </w:tabs>
      </w:pPr>
      <w:r>
        <w:rPr>
          <w:rFonts w:eastAsia="Times New Roman"/>
          <w:snapToGrid w:val="0"/>
        </w:rPr>
        <w:t xml:space="preserve">- </w:t>
      </w:r>
      <w:r w:rsidR="007E755E" w:rsidRPr="00DE6779">
        <w:rPr>
          <w:rFonts w:eastAsia="Times New Roman"/>
          <w:snapToGrid w:val="0"/>
        </w:rPr>
        <w:t>внесение в конкурсную работу изменений, сокращений и дополнений</w:t>
      </w:r>
      <w:r w:rsidR="007801C2" w:rsidRPr="00DE6779">
        <w:rPr>
          <w:rFonts w:eastAsia="Times New Roman"/>
          <w:snapToGrid w:val="0"/>
        </w:rPr>
        <w:t>;</w:t>
      </w:r>
    </w:p>
    <w:p w:rsidR="007E755E" w:rsidRPr="00DE6779" w:rsidRDefault="00382F57" w:rsidP="00D64FC6">
      <w:pPr>
        <w:pStyle w:val="11"/>
        <w:tabs>
          <w:tab w:val="left" w:pos="1701"/>
        </w:tabs>
      </w:pPr>
      <w:r>
        <w:rPr>
          <w:rFonts w:eastAsia="Times New Roman"/>
          <w:snapToGrid w:val="0"/>
        </w:rPr>
        <w:t xml:space="preserve">- </w:t>
      </w:r>
      <w:r w:rsidR="007E755E" w:rsidRPr="00DE6779">
        <w:rPr>
          <w:rFonts w:eastAsia="Times New Roman"/>
          <w:snapToGrid w:val="0"/>
        </w:rPr>
        <w:t>снабжение конкурсной работы при её использовании иллюстрациями, предисловием, послесловием, комментариями или какими бы то ни было пояснениями.</w:t>
      </w:r>
    </w:p>
    <w:p w:rsidR="007E755E" w:rsidRPr="00DE6779" w:rsidRDefault="00382F57" w:rsidP="00D64FC6">
      <w:pPr>
        <w:pStyle w:val="11"/>
        <w:tabs>
          <w:tab w:val="left" w:pos="1418"/>
        </w:tabs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 xml:space="preserve">8.5. </w:t>
      </w:r>
      <w:r w:rsidR="007E755E" w:rsidRPr="00DE6779">
        <w:rPr>
          <w:rFonts w:eastAsia="Times New Roman"/>
          <w:snapToGrid w:val="0"/>
        </w:rPr>
        <w:t xml:space="preserve">Принимая участие в </w:t>
      </w:r>
      <w:r w:rsidR="00940415">
        <w:t>Конференции</w:t>
      </w:r>
      <w:r w:rsidR="007E755E" w:rsidRPr="00DE6779">
        <w:rPr>
          <w:rFonts w:eastAsia="Times New Roman"/>
          <w:snapToGrid w:val="0"/>
        </w:rPr>
        <w:t xml:space="preserve">, </w:t>
      </w:r>
      <w:r>
        <w:rPr>
          <w:rFonts w:eastAsia="Times New Roman"/>
          <w:snapToGrid w:val="0"/>
        </w:rPr>
        <w:t xml:space="preserve">автор </w:t>
      </w:r>
      <w:r w:rsidR="007E755E" w:rsidRPr="00DE6779">
        <w:rPr>
          <w:rFonts w:eastAsia="Times New Roman"/>
          <w:snapToGrid w:val="0"/>
        </w:rPr>
        <w:t xml:space="preserve">конкурсной работы </w:t>
      </w:r>
      <w:r>
        <w:rPr>
          <w:rFonts w:eastAsia="Times New Roman"/>
          <w:snapToGrid w:val="0"/>
        </w:rPr>
        <w:t>выражает</w:t>
      </w:r>
      <w:r w:rsidR="007E755E" w:rsidRPr="00DE6779">
        <w:rPr>
          <w:rFonts w:eastAsia="Times New Roman"/>
          <w:snapToGrid w:val="0"/>
        </w:rPr>
        <w:t xml:space="preserve"> свое согласие на:</w:t>
      </w:r>
    </w:p>
    <w:p w:rsidR="00CE052D" w:rsidRPr="00DE6779" w:rsidRDefault="00382F57" w:rsidP="00D64FC6">
      <w:pPr>
        <w:pStyle w:val="11"/>
        <w:tabs>
          <w:tab w:val="left" w:pos="1701"/>
        </w:tabs>
      </w:pPr>
      <w:r>
        <w:t xml:space="preserve"> - </w:t>
      </w:r>
      <w:r w:rsidR="007E755E" w:rsidRPr="00DE6779">
        <w:t xml:space="preserve">сбор, запись, систематизацию, хранение, уточнение, извлечение, использование, удаление и уничтожение Организатором следующих своих персональных данных, предоставленных и предоставляемых Организатору, в частности: фамилии, имени, отчества; даты, года, места рождения; образования, квалификации и их уровня; профессии (специальности); места и адреса работы, должности; номера телефонов (мобильный, домашний, рабочий); адреса электронной почты; иных данных, предоставляемых Организатору, а также обусловленных участием </w:t>
      </w:r>
      <w:r w:rsidR="005431CC">
        <w:t xml:space="preserve"> </w:t>
      </w:r>
      <w:r w:rsidR="007E755E" w:rsidRPr="00DE6779">
        <w:t xml:space="preserve">в </w:t>
      </w:r>
      <w:r w:rsidR="00940415">
        <w:t>Конференции</w:t>
      </w:r>
      <w:r w:rsidR="007E755E" w:rsidRPr="00DE6779">
        <w:t>;</w:t>
      </w:r>
    </w:p>
    <w:p w:rsidR="007E755E" w:rsidRPr="00DE6779" w:rsidRDefault="00382F57" w:rsidP="00D64FC6">
      <w:pPr>
        <w:pStyle w:val="11"/>
        <w:tabs>
          <w:tab w:val="left" w:pos="1418"/>
        </w:tabs>
      </w:pPr>
      <w:r>
        <w:t xml:space="preserve">8.6. </w:t>
      </w:r>
      <w:r w:rsidR="007E755E" w:rsidRPr="00DE6779">
        <w:rPr>
          <w:rFonts w:eastAsia="Times New Roman"/>
          <w:snapToGrid w:val="0"/>
        </w:rPr>
        <w:t xml:space="preserve">Принимая участие в </w:t>
      </w:r>
      <w:r w:rsidR="00940415">
        <w:t>Конференции</w:t>
      </w:r>
      <w:r w:rsidR="007E755E" w:rsidRPr="00DE6779">
        <w:rPr>
          <w:rFonts w:eastAsia="Times New Roman"/>
          <w:snapToGrid w:val="0"/>
        </w:rPr>
        <w:t xml:space="preserve">, </w:t>
      </w:r>
      <w:r>
        <w:rPr>
          <w:rFonts w:eastAsia="Times New Roman"/>
          <w:snapToGrid w:val="0"/>
        </w:rPr>
        <w:t xml:space="preserve">автор </w:t>
      </w:r>
      <w:r w:rsidR="007E755E" w:rsidRPr="00DE6779">
        <w:rPr>
          <w:rFonts w:eastAsia="Times New Roman"/>
          <w:snapToGrid w:val="0"/>
        </w:rPr>
        <w:t>конкурсной работы</w:t>
      </w:r>
      <w:r>
        <w:rPr>
          <w:rFonts w:eastAsia="Times New Roman"/>
          <w:snapToGrid w:val="0"/>
        </w:rPr>
        <w:t xml:space="preserve"> </w:t>
      </w:r>
      <w:r w:rsidR="00CC0A6E" w:rsidRPr="00A4750D">
        <w:t>выражает свое</w:t>
      </w:r>
      <w:r w:rsidR="007E755E" w:rsidRPr="00DE6779">
        <w:rPr>
          <w:rFonts w:eastAsia="Times New Roman"/>
          <w:snapToGrid w:val="0"/>
        </w:rPr>
        <w:t xml:space="preserve"> согласие, что обработка персональных данных </w:t>
      </w:r>
      <w:r>
        <w:rPr>
          <w:rFonts w:eastAsia="Times New Roman"/>
          <w:snapToGrid w:val="0"/>
        </w:rPr>
        <w:t>автора</w:t>
      </w:r>
      <w:r w:rsidR="005431CC">
        <w:rPr>
          <w:rFonts w:eastAsia="Times New Roman"/>
          <w:i/>
          <w:snapToGrid w:val="0"/>
          <w:color w:val="808080" w:themeColor="background1" w:themeShade="80"/>
        </w:rPr>
        <w:t xml:space="preserve"> </w:t>
      </w:r>
      <w:r w:rsidR="007E755E" w:rsidRPr="00DE6779">
        <w:rPr>
          <w:rFonts w:eastAsia="Times New Roman"/>
          <w:snapToGrid w:val="0"/>
        </w:rPr>
        <w:t>может</w:t>
      </w:r>
      <w:r w:rsidR="007E755E" w:rsidRPr="00DE6779">
        <w:t xml:space="preserve"> осуществляться как с помощью средств вычислительной техники (автоматизированная обработка), так и без их применения.</w:t>
      </w:r>
    </w:p>
    <w:p w:rsidR="00F86B79" w:rsidRDefault="00F86B79" w:rsidP="00D91C85">
      <w:pPr>
        <w:pStyle w:val="11"/>
      </w:pPr>
    </w:p>
    <w:p w:rsidR="00382F57" w:rsidRPr="00B546B0" w:rsidRDefault="00382F57" w:rsidP="00382F57">
      <w:pPr>
        <w:pStyle w:val="11"/>
        <w:jc w:val="center"/>
        <w:rPr>
          <w:sz w:val="28"/>
          <w:szCs w:val="28"/>
        </w:rPr>
      </w:pPr>
      <w:r w:rsidRPr="00B546B0">
        <w:rPr>
          <w:b/>
          <w:color w:val="000000"/>
          <w:sz w:val="28"/>
          <w:szCs w:val="28"/>
        </w:rPr>
        <w:t>9</w:t>
      </w:r>
      <w:r w:rsidR="00176DCD" w:rsidRPr="00B546B0">
        <w:rPr>
          <w:b/>
          <w:color w:val="000000"/>
          <w:sz w:val="28"/>
          <w:szCs w:val="28"/>
        </w:rPr>
        <w:t xml:space="preserve">. </w:t>
      </w:r>
      <w:r w:rsidRPr="00B546B0">
        <w:rPr>
          <w:b/>
          <w:color w:val="000000"/>
          <w:sz w:val="28"/>
          <w:szCs w:val="28"/>
        </w:rPr>
        <w:t>Реквизиты оргкомитета</w:t>
      </w:r>
    </w:p>
    <w:p w:rsidR="00382F57" w:rsidRDefault="00382F57" w:rsidP="00176DCD">
      <w:pPr>
        <w:pStyle w:val="11"/>
      </w:pPr>
      <w:r>
        <w:t>9</w:t>
      </w:r>
      <w:r w:rsidR="00176DCD">
        <w:t xml:space="preserve">.1. Почтовые реквизиты и средства связи Оргкомитета: </w:t>
      </w:r>
    </w:p>
    <w:p w:rsidR="00382F57" w:rsidRPr="00D64FC6" w:rsidRDefault="00176DCD" w:rsidP="00D64FC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64FC6">
        <w:rPr>
          <w:rFonts w:ascii="Times New Roman" w:hAnsi="Times New Roman" w:cs="Times New Roman"/>
          <w:sz w:val="26"/>
          <w:szCs w:val="26"/>
        </w:rPr>
        <w:t xml:space="preserve">Юридический адрес: </w:t>
      </w:r>
      <w:r w:rsidR="00382F57" w:rsidRPr="00D64FC6">
        <w:rPr>
          <w:rFonts w:ascii="Times New Roman" w:hAnsi="Times New Roman" w:cs="Times New Roman"/>
          <w:sz w:val="26"/>
          <w:szCs w:val="26"/>
        </w:rPr>
        <w:t>630032, г. Новосибирск, ул. Планировочная, 7/2</w:t>
      </w:r>
    </w:p>
    <w:p w:rsidR="00382F57" w:rsidRPr="00D64FC6" w:rsidRDefault="00176DCD" w:rsidP="00D64FC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64FC6">
        <w:rPr>
          <w:rFonts w:ascii="Times New Roman" w:hAnsi="Times New Roman" w:cs="Times New Roman"/>
          <w:sz w:val="26"/>
          <w:szCs w:val="26"/>
        </w:rPr>
        <w:t xml:space="preserve">Фактический и почтовый адрес: </w:t>
      </w:r>
      <w:r w:rsidR="00382F57" w:rsidRPr="00D64FC6">
        <w:rPr>
          <w:rFonts w:ascii="Times New Roman" w:hAnsi="Times New Roman" w:cs="Times New Roman"/>
          <w:sz w:val="26"/>
          <w:szCs w:val="26"/>
        </w:rPr>
        <w:t>630032, г. Новосибирск, ул. Планировочная, 7/2</w:t>
      </w:r>
    </w:p>
    <w:p w:rsidR="00741B17" w:rsidRPr="009D7207" w:rsidRDefault="00741B17" w:rsidP="00940415">
      <w:pPr>
        <w:pStyle w:val="11"/>
        <w:ind w:firstLine="709"/>
      </w:pPr>
      <w:r w:rsidRPr="009D7207">
        <w:t xml:space="preserve">Контактное лицо: </w:t>
      </w:r>
      <w:proofErr w:type="spellStart"/>
      <w:r w:rsidR="00940415" w:rsidRPr="009D7207">
        <w:t>Дугаева</w:t>
      </w:r>
      <w:proofErr w:type="spellEnd"/>
      <w:r w:rsidR="00940415" w:rsidRPr="009D7207">
        <w:t xml:space="preserve"> Наталья </w:t>
      </w:r>
      <w:r w:rsidR="00B546B0" w:rsidRPr="009D7207">
        <w:t>Ивановна, Тел. (383) 351-74-23.</w:t>
      </w:r>
    </w:p>
    <w:p w:rsidR="00382F57" w:rsidRDefault="00940415" w:rsidP="00D64FC6">
      <w:pPr>
        <w:pStyle w:val="11"/>
        <w:ind w:firstLine="709"/>
      </w:pPr>
      <w:r>
        <w:t>Время работы Оргкомитета с 9</w:t>
      </w:r>
      <w:r w:rsidR="00382F57">
        <w:t>.00 до 16</w:t>
      </w:r>
      <w:r w:rsidR="00176DCD">
        <w:t xml:space="preserve">.00 ежедневно (кроме субботы и воскресенья). </w:t>
      </w:r>
    </w:p>
    <w:p w:rsidR="00C31CF2" w:rsidRDefault="00176DCD" w:rsidP="00D64FC6">
      <w:pPr>
        <w:pStyle w:val="11"/>
        <w:ind w:firstLine="709"/>
      </w:pPr>
      <w:r>
        <w:t>E-</w:t>
      </w:r>
      <w:proofErr w:type="spellStart"/>
      <w:r>
        <w:t>mail</w:t>
      </w:r>
      <w:proofErr w:type="spellEnd"/>
      <w:r>
        <w:t xml:space="preserve">: </w:t>
      </w:r>
      <w:r w:rsidR="00004BF6" w:rsidRPr="00004BF6">
        <w:t>metod.nkppip@yandex.ru</w:t>
      </w:r>
      <w:r w:rsidR="00382F57">
        <w:t xml:space="preserve"> </w:t>
      </w:r>
      <w:r>
        <w:t>(для конкурсных работ и вопросов)</w:t>
      </w:r>
      <w:r w:rsidR="00C31CF2">
        <w:t>.</w:t>
      </w:r>
    </w:p>
    <w:p w:rsidR="00C31CF2" w:rsidRDefault="00C31CF2" w:rsidP="00D64FC6">
      <w:pPr>
        <w:pStyle w:val="11"/>
        <w:ind w:firstLine="709"/>
      </w:pPr>
    </w:p>
    <w:p w:rsidR="00C31CF2" w:rsidRDefault="00C31CF2" w:rsidP="00C31CF2">
      <w:pPr>
        <w:pStyle w:val="11"/>
        <w:ind w:firstLine="709"/>
        <w:rPr>
          <w:lang w:eastAsia="ar-SA"/>
        </w:rPr>
      </w:pPr>
    </w:p>
    <w:sectPr w:rsidR="00C31CF2" w:rsidSect="00D64FC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426" w:left="1134" w:header="426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064ECD" w16cid:durableId="225D0ED4"/>
  <w16cid:commentId w16cid:paraId="1CFF15E9" w16cid:durableId="225D0ED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34F" w:rsidRDefault="00A4234F" w:rsidP="00D879E4">
      <w:pPr>
        <w:spacing w:after="0" w:line="240" w:lineRule="auto"/>
      </w:pPr>
      <w:r>
        <w:separator/>
      </w:r>
    </w:p>
  </w:endnote>
  <w:endnote w:type="continuationSeparator" w:id="0">
    <w:p w:rsidR="00A4234F" w:rsidRDefault="00A4234F" w:rsidP="00D8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31D" w:rsidRDefault="0061631D">
    <w:pPr>
      <w:pStyle w:val="af6"/>
      <w:jc w:val="right"/>
    </w:pPr>
  </w:p>
  <w:p w:rsidR="0061631D" w:rsidRDefault="004D3FDE" w:rsidP="004D3FDE">
    <w:pPr>
      <w:pStyle w:val="af6"/>
      <w:jc w:val="right"/>
    </w:pPr>
    <w:r>
      <w:rPr>
        <w:noProof/>
      </w:rPr>
      <w:drawing>
        <wp:inline distT="0" distB="0" distL="0" distR="0" wp14:anchorId="550C3A0F" wp14:editId="511C3C99">
          <wp:extent cx="1258432" cy="497421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.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247" cy="498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FDE" w:rsidRDefault="004D3FDE" w:rsidP="004D3FDE">
    <w:pPr>
      <w:pStyle w:val="af6"/>
      <w:jc w:val="right"/>
    </w:pPr>
    <w:r>
      <w:rPr>
        <w:noProof/>
      </w:rPr>
      <w:drawing>
        <wp:inline distT="0" distB="0" distL="0" distR="0">
          <wp:extent cx="1258432" cy="497421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.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247" cy="498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34F" w:rsidRDefault="00A4234F" w:rsidP="00D879E4">
      <w:pPr>
        <w:spacing w:after="0" w:line="240" w:lineRule="auto"/>
      </w:pPr>
      <w:r>
        <w:separator/>
      </w:r>
    </w:p>
  </w:footnote>
  <w:footnote w:type="continuationSeparator" w:id="0">
    <w:p w:rsidR="00A4234F" w:rsidRDefault="00A4234F" w:rsidP="00D87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b/>
        <w:color w:val="C00000"/>
        <w:sz w:val="32"/>
        <w:szCs w:val="32"/>
      </w:rPr>
      <w:alias w:val="Название"/>
      <w:id w:val="687565096"/>
      <w:placeholder>
        <w:docPart w:val="A7D4B462630E4938A254F26FE7E3F1F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64FC6" w:rsidRDefault="00BC7E5E">
        <w:pPr>
          <w:pStyle w:val="af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Theme="majorEastAsia" w:hAnsi="Times New Roman" w:cs="Times New Roman"/>
            <w:b/>
            <w:color w:val="C00000"/>
            <w:sz w:val="32"/>
            <w:szCs w:val="32"/>
          </w:rPr>
          <w:t>Всероссийская научно-практическая конференция                                  с международным участием                                                                 «Ушинские чтения»</w:t>
        </w:r>
      </w:p>
    </w:sdtContent>
  </w:sdt>
  <w:p w:rsidR="0061631D" w:rsidRDefault="0061631D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b/>
        <w:color w:val="C00000"/>
        <w:sz w:val="32"/>
        <w:szCs w:val="32"/>
      </w:rPr>
      <w:alias w:val="Название"/>
      <w:id w:val="77738743"/>
      <w:placeholder>
        <w:docPart w:val="C9C872AE1D6D4A5AA4677DCE2FFB2CE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64FC6" w:rsidRPr="00D64FC6" w:rsidRDefault="00BC7E5E" w:rsidP="00D60E16">
        <w:pPr>
          <w:pStyle w:val="af4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b/>
            <w:color w:val="C00000"/>
            <w:sz w:val="32"/>
            <w:szCs w:val="32"/>
          </w:rPr>
        </w:pPr>
        <w:r>
          <w:rPr>
            <w:rFonts w:ascii="Times New Roman" w:eastAsiaTheme="majorEastAsia" w:hAnsi="Times New Roman" w:cs="Times New Roman"/>
            <w:b/>
            <w:color w:val="C00000"/>
            <w:sz w:val="32"/>
            <w:szCs w:val="32"/>
          </w:rPr>
          <w:t>Всероссийская н</w:t>
        </w:r>
        <w:r w:rsidR="00E92642">
          <w:rPr>
            <w:rFonts w:ascii="Times New Roman" w:eastAsiaTheme="majorEastAsia" w:hAnsi="Times New Roman" w:cs="Times New Roman"/>
            <w:b/>
            <w:color w:val="C00000"/>
            <w:sz w:val="32"/>
            <w:szCs w:val="32"/>
          </w:rPr>
          <w:t xml:space="preserve">аучно-практическая конференция </w:t>
        </w:r>
        <w:r>
          <w:rPr>
            <w:rFonts w:ascii="Times New Roman" w:eastAsiaTheme="majorEastAsia" w:hAnsi="Times New Roman" w:cs="Times New Roman"/>
            <w:b/>
            <w:color w:val="C00000"/>
            <w:sz w:val="32"/>
            <w:szCs w:val="32"/>
          </w:rPr>
          <w:t xml:space="preserve">                                 с международным участием                                                                </w:t>
        </w:r>
        <w:r w:rsidR="00E92642">
          <w:rPr>
            <w:rFonts w:ascii="Times New Roman" w:eastAsiaTheme="majorEastAsia" w:hAnsi="Times New Roman" w:cs="Times New Roman"/>
            <w:b/>
            <w:color w:val="C00000"/>
            <w:sz w:val="32"/>
            <w:szCs w:val="32"/>
          </w:rPr>
          <w:t xml:space="preserve"> «Ушинские чтения»</w:t>
        </w:r>
      </w:p>
    </w:sdtContent>
  </w:sdt>
  <w:p w:rsidR="00D64FC6" w:rsidRPr="00D64FC6" w:rsidRDefault="00D64FC6" w:rsidP="00D64FC6">
    <w:pPr>
      <w:pStyle w:val="af4"/>
      <w:jc w:val="center"/>
      <w:rPr>
        <w:rFonts w:ascii="Times New Roman" w:hAnsi="Times New Roman" w:cs="Times New Roman"/>
        <w:b/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3F3A"/>
    <w:multiLevelType w:val="hybridMultilevel"/>
    <w:tmpl w:val="A59E4140"/>
    <w:lvl w:ilvl="0" w:tplc="B3D8EAA4">
      <w:start w:val="1"/>
      <w:numFmt w:val="decimal"/>
      <w:lvlText w:val="%1."/>
      <w:lvlJc w:val="left"/>
      <w:pPr>
        <w:ind w:left="311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D634585"/>
    <w:multiLevelType w:val="hybridMultilevel"/>
    <w:tmpl w:val="C128A5FA"/>
    <w:lvl w:ilvl="0" w:tplc="629A3892">
      <w:start w:val="3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 w15:restartNumberingAfterBreak="0">
    <w:nsid w:val="16114D16"/>
    <w:multiLevelType w:val="hybridMultilevel"/>
    <w:tmpl w:val="3894F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A06223"/>
    <w:multiLevelType w:val="hybridMultilevel"/>
    <w:tmpl w:val="1D5E11D4"/>
    <w:lvl w:ilvl="0" w:tplc="2F96FF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777F79"/>
    <w:multiLevelType w:val="multilevel"/>
    <w:tmpl w:val="E488B7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27FA608F"/>
    <w:multiLevelType w:val="hybridMultilevel"/>
    <w:tmpl w:val="541E781E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5E5DE4"/>
    <w:multiLevelType w:val="multilevel"/>
    <w:tmpl w:val="4B36E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6" w:hanging="12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4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 w15:restartNumberingAfterBreak="0">
    <w:nsid w:val="39397ED4"/>
    <w:multiLevelType w:val="hybridMultilevel"/>
    <w:tmpl w:val="54187064"/>
    <w:lvl w:ilvl="0" w:tplc="DA929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8F5DD3"/>
    <w:multiLevelType w:val="hybridMultilevel"/>
    <w:tmpl w:val="2D602146"/>
    <w:lvl w:ilvl="0" w:tplc="B3D8EAA4">
      <w:start w:val="1"/>
      <w:numFmt w:val="decimal"/>
      <w:lvlText w:val="%1."/>
      <w:lvlJc w:val="left"/>
      <w:pPr>
        <w:ind w:left="198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" w15:restartNumberingAfterBreak="0">
    <w:nsid w:val="4DC410CC"/>
    <w:multiLevelType w:val="hybridMultilevel"/>
    <w:tmpl w:val="3080F9B0"/>
    <w:lvl w:ilvl="0" w:tplc="0D480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F7E5263"/>
    <w:multiLevelType w:val="hybridMultilevel"/>
    <w:tmpl w:val="D256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C43CF"/>
    <w:multiLevelType w:val="hybridMultilevel"/>
    <w:tmpl w:val="50CCFF16"/>
    <w:lvl w:ilvl="0" w:tplc="BC28C24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2CB75CB"/>
    <w:multiLevelType w:val="hybridMultilevel"/>
    <w:tmpl w:val="A1248AE2"/>
    <w:lvl w:ilvl="0" w:tplc="14BCD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2501A5"/>
    <w:multiLevelType w:val="hybridMultilevel"/>
    <w:tmpl w:val="66124A18"/>
    <w:lvl w:ilvl="0" w:tplc="912250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66043E5"/>
    <w:multiLevelType w:val="multilevel"/>
    <w:tmpl w:val="1B68B358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2241" w:hanging="1248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1958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5" w15:restartNumberingAfterBreak="0">
    <w:nsid w:val="7EE44D07"/>
    <w:multiLevelType w:val="multilevel"/>
    <w:tmpl w:val="BB9C07E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 w:val="0"/>
      </w:rPr>
    </w:lvl>
  </w:abstractNum>
  <w:abstractNum w:abstractNumId="16" w15:restartNumberingAfterBreak="0">
    <w:nsid w:val="7F7D3134"/>
    <w:multiLevelType w:val="multilevel"/>
    <w:tmpl w:val="BCFA5E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3"/>
  </w:num>
  <w:num w:numId="8">
    <w:abstractNumId w:val="1"/>
  </w:num>
  <w:num w:numId="9">
    <w:abstractNumId w:val="8"/>
  </w:num>
  <w:num w:numId="10">
    <w:abstractNumId w:val="0"/>
  </w:num>
  <w:num w:numId="11">
    <w:abstractNumId w:val="15"/>
  </w:num>
  <w:num w:numId="12">
    <w:abstractNumId w:val="16"/>
  </w:num>
  <w:num w:numId="13">
    <w:abstractNumId w:val="12"/>
  </w:num>
  <w:num w:numId="14">
    <w:abstractNumId w:val="9"/>
  </w:num>
  <w:num w:numId="15">
    <w:abstractNumId w:val="7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53"/>
    <w:rsid w:val="00004BF6"/>
    <w:rsid w:val="00013371"/>
    <w:rsid w:val="000200F0"/>
    <w:rsid w:val="00020910"/>
    <w:rsid w:val="00026011"/>
    <w:rsid w:val="0003053F"/>
    <w:rsid w:val="00034E6B"/>
    <w:rsid w:val="00037011"/>
    <w:rsid w:val="00037EB9"/>
    <w:rsid w:val="00046F6A"/>
    <w:rsid w:val="00050411"/>
    <w:rsid w:val="000552F5"/>
    <w:rsid w:val="00063A64"/>
    <w:rsid w:val="000640BE"/>
    <w:rsid w:val="0006440E"/>
    <w:rsid w:val="00065577"/>
    <w:rsid w:val="00067ED0"/>
    <w:rsid w:val="00070329"/>
    <w:rsid w:val="00070A1E"/>
    <w:rsid w:val="0009018D"/>
    <w:rsid w:val="00090946"/>
    <w:rsid w:val="00094E2D"/>
    <w:rsid w:val="000959D6"/>
    <w:rsid w:val="000A0B5C"/>
    <w:rsid w:val="000A176A"/>
    <w:rsid w:val="000B2971"/>
    <w:rsid w:val="000B5BB9"/>
    <w:rsid w:val="000B6B41"/>
    <w:rsid w:val="000D1D01"/>
    <w:rsid w:val="000D20F0"/>
    <w:rsid w:val="000D42ED"/>
    <w:rsid w:val="000F1590"/>
    <w:rsid w:val="000F1B11"/>
    <w:rsid w:val="000F534B"/>
    <w:rsid w:val="00100D82"/>
    <w:rsid w:val="00106597"/>
    <w:rsid w:val="00112A79"/>
    <w:rsid w:val="001228D1"/>
    <w:rsid w:val="001237E3"/>
    <w:rsid w:val="001272CF"/>
    <w:rsid w:val="001273F5"/>
    <w:rsid w:val="001312AB"/>
    <w:rsid w:val="00132970"/>
    <w:rsid w:val="001348CF"/>
    <w:rsid w:val="00134BE9"/>
    <w:rsid w:val="00141978"/>
    <w:rsid w:val="001532AE"/>
    <w:rsid w:val="00154E7D"/>
    <w:rsid w:val="0015546F"/>
    <w:rsid w:val="001649D0"/>
    <w:rsid w:val="00172137"/>
    <w:rsid w:val="001748E7"/>
    <w:rsid w:val="00176DCD"/>
    <w:rsid w:val="00183944"/>
    <w:rsid w:val="0018593B"/>
    <w:rsid w:val="00192400"/>
    <w:rsid w:val="00195B02"/>
    <w:rsid w:val="001B00DA"/>
    <w:rsid w:val="001B172C"/>
    <w:rsid w:val="001B3DBF"/>
    <w:rsid w:val="001B5331"/>
    <w:rsid w:val="001C3A44"/>
    <w:rsid w:val="001D2E5A"/>
    <w:rsid w:val="001D377B"/>
    <w:rsid w:val="001D501A"/>
    <w:rsid w:val="001D5FFF"/>
    <w:rsid w:val="001D708E"/>
    <w:rsid w:val="001D7746"/>
    <w:rsid w:val="001E1179"/>
    <w:rsid w:val="001E3C97"/>
    <w:rsid w:val="001E7608"/>
    <w:rsid w:val="001F12E4"/>
    <w:rsid w:val="001F770C"/>
    <w:rsid w:val="00201D36"/>
    <w:rsid w:val="00202FC1"/>
    <w:rsid w:val="0020724E"/>
    <w:rsid w:val="002076C3"/>
    <w:rsid w:val="00212EE8"/>
    <w:rsid w:val="00213054"/>
    <w:rsid w:val="00216698"/>
    <w:rsid w:val="00223C20"/>
    <w:rsid w:val="00224E04"/>
    <w:rsid w:val="00225EAC"/>
    <w:rsid w:val="002313A2"/>
    <w:rsid w:val="00232CD7"/>
    <w:rsid w:val="00251907"/>
    <w:rsid w:val="002532CC"/>
    <w:rsid w:val="00255C38"/>
    <w:rsid w:val="0026019F"/>
    <w:rsid w:val="00262403"/>
    <w:rsid w:val="002658B4"/>
    <w:rsid w:val="00276835"/>
    <w:rsid w:val="002802F2"/>
    <w:rsid w:val="00283165"/>
    <w:rsid w:val="00283C22"/>
    <w:rsid w:val="00284577"/>
    <w:rsid w:val="00285499"/>
    <w:rsid w:val="00286C98"/>
    <w:rsid w:val="00287E14"/>
    <w:rsid w:val="002902C1"/>
    <w:rsid w:val="002910BC"/>
    <w:rsid w:val="002915F6"/>
    <w:rsid w:val="00292941"/>
    <w:rsid w:val="002A465E"/>
    <w:rsid w:val="002A569E"/>
    <w:rsid w:val="002A65C3"/>
    <w:rsid w:val="002B028C"/>
    <w:rsid w:val="002B3EAD"/>
    <w:rsid w:val="002D2FF5"/>
    <w:rsid w:val="002D38EB"/>
    <w:rsid w:val="002E1A12"/>
    <w:rsid w:val="002E1BA4"/>
    <w:rsid w:val="002E2824"/>
    <w:rsid w:val="002E3EAC"/>
    <w:rsid w:val="002E48CD"/>
    <w:rsid w:val="002F021F"/>
    <w:rsid w:val="002F04E9"/>
    <w:rsid w:val="002F2775"/>
    <w:rsid w:val="002F6724"/>
    <w:rsid w:val="00312539"/>
    <w:rsid w:val="00317277"/>
    <w:rsid w:val="003217D4"/>
    <w:rsid w:val="0032277D"/>
    <w:rsid w:val="00322EEF"/>
    <w:rsid w:val="00326B50"/>
    <w:rsid w:val="00337474"/>
    <w:rsid w:val="00337F2B"/>
    <w:rsid w:val="0034181A"/>
    <w:rsid w:val="003530C3"/>
    <w:rsid w:val="00354954"/>
    <w:rsid w:val="003559B1"/>
    <w:rsid w:val="00355D9E"/>
    <w:rsid w:val="00356D67"/>
    <w:rsid w:val="00357E7D"/>
    <w:rsid w:val="0036475C"/>
    <w:rsid w:val="003724C2"/>
    <w:rsid w:val="00376DD1"/>
    <w:rsid w:val="00382F57"/>
    <w:rsid w:val="00394123"/>
    <w:rsid w:val="00396FCE"/>
    <w:rsid w:val="003A382A"/>
    <w:rsid w:val="003A52C0"/>
    <w:rsid w:val="003A72D4"/>
    <w:rsid w:val="003C01AC"/>
    <w:rsid w:val="003C12A7"/>
    <w:rsid w:val="003C43A1"/>
    <w:rsid w:val="003C5C82"/>
    <w:rsid w:val="003D0B4C"/>
    <w:rsid w:val="003D3447"/>
    <w:rsid w:val="003E54C0"/>
    <w:rsid w:val="003E5C71"/>
    <w:rsid w:val="003E6B54"/>
    <w:rsid w:val="003F039A"/>
    <w:rsid w:val="003F22AC"/>
    <w:rsid w:val="003F24D5"/>
    <w:rsid w:val="003F482F"/>
    <w:rsid w:val="003F6FD6"/>
    <w:rsid w:val="00400D7A"/>
    <w:rsid w:val="0040165D"/>
    <w:rsid w:val="00406E2B"/>
    <w:rsid w:val="004070FA"/>
    <w:rsid w:val="004102FE"/>
    <w:rsid w:val="00412FC7"/>
    <w:rsid w:val="00414B65"/>
    <w:rsid w:val="00424830"/>
    <w:rsid w:val="00425442"/>
    <w:rsid w:val="004261D6"/>
    <w:rsid w:val="0042699D"/>
    <w:rsid w:val="00427536"/>
    <w:rsid w:val="0043130C"/>
    <w:rsid w:val="00433E44"/>
    <w:rsid w:val="0043737B"/>
    <w:rsid w:val="00437EB7"/>
    <w:rsid w:val="00442B27"/>
    <w:rsid w:val="0044635D"/>
    <w:rsid w:val="0044647A"/>
    <w:rsid w:val="0044681D"/>
    <w:rsid w:val="00446EF8"/>
    <w:rsid w:val="00450BE3"/>
    <w:rsid w:val="0045660A"/>
    <w:rsid w:val="004567EA"/>
    <w:rsid w:val="004615D7"/>
    <w:rsid w:val="00467A89"/>
    <w:rsid w:val="00470F15"/>
    <w:rsid w:val="00471539"/>
    <w:rsid w:val="00471E58"/>
    <w:rsid w:val="004738B7"/>
    <w:rsid w:val="00473B8B"/>
    <w:rsid w:val="004744C3"/>
    <w:rsid w:val="00476472"/>
    <w:rsid w:val="00481E6D"/>
    <w:rsid w:val="00482502"/>
    <w:rsid w:val="00484F02"/>
    <w:rsid w:val="00486F8D"/>
    <w:rsid w:val="00492151"/>
    <w:rsid w:val="0049545A"/>
    <w:rsid w:val="0049643B"/>
    <w:rsid w:val="004A33F7"/>
    <w:rsid w:val="004A3AD3"/>
    <w:rsid w:val="004B2768"/>
    <w:rsid w:val="004B3228"/>
    <w:rsid w:val="004B53AC"/>
    <w:rsid w:val="004C1CF2"/>
    <w:rsid w:val="004C7DD8"/>
    <w:rsid w:val="004D0BF4"/>
    <w:rsid w:val="004D2C23"/>
    <w:rsid w:val="004D3FDE"/>
    <w:rsid w:val="004D646A"/>
    <w:rsid w:val="004E2257"/>
    <w:rsid w:val="004E2DFB"/>
    <w:rsid w:val="004F645A"/>
    <w:rsid w:val="004F794D"/>
    <w:rsid w:val="0050100E"/>
    <w:rsid w:val="00505632"/>
    <w:rsid w:val="00507C18"/>
    <w:rsid w:val="00507EE6"/>
    <w:rsid w:val="005166E5"/>
    <w:rsid w:val="00533ED4"/>
    <w:rsid w:val="00536012"/>
    <w:rsid w:val="00536FD4"/>
    <w:rsid w:val="00541645"/>
    <w:rsid w:val="005427D4"/>
    <w:rsid w:val="005431CC"/>
    <w:rsid w:val="00545DDF"/>
    <w:rsid w:val="00545EE3"/>
    <w:rsid w:val="00550907"/>
    <w:rsid w:val="005553FA"/>
    <w:rsid w:val="00555D92"/>
    <w:rsid w:val="00575523"/>
    <w:rsid w:val="00580701"/>
    <w:rsid w:val="005A1446"/>
    <w:rsid w:val="005A4FE5"/>
    <w:rsid w:val="005A5400"/>
    <w:rsid w:val="005B1776"/>
    <w:rsid w:val="005B556A"/>
    <w:rsid w:val="005B7DEB"/>
    <w:rsid w:val="005C3223"/>
    <w:rsid w:val="005C540D"/>
    <w:rsid w:val="005C79D6"/>
    <w:rsid w:val="005D1293"/>
    <w:rsid w:val="005D2ECF"/>
    <w:rsid w:val="005D60FD"/>
    <w:rsid w:val="005D621F"/>
    <w:rsid w:val="005E0C1C"/>
    <w:rsid w:val="005E34EE"/>
    <w:rsid w:val="005E446F"/>
    <w:rsid w:val="005E62F6"/>
    <w:rsid w:val="005F4D41"/>
    <w:rsid w:val="005F5EA8"/>
    <w:rsid w:val="0060164E"/>
    <w:rsid w:val="00610462"/>
    <w:rsid w:val="006117B6"/>
    <w:rsid w:val="0061631D"/>
    <w:rsid w:val="00616A7C"/>
    <w:rsid w:val="006237D2"/>
    <w:rsid w:val="00623B8C"/>
    <w:rsid w:val="0065277F"/>
    <w:rsid w:val="00655034"/>
    <w:rsid w:val="00657D60"/>
    <w:rsid w:val="006602CD"/>
    <w:rsid w:val="00664540"/>
    <w:rsid w:val="00665216"/>
    <w:rsid w:val="00682208"/>
    <w:rsid w:val="006828C0"/>
    <w:rsid w:val="00683010"/>
    <w:rsid w:val="00683411"/>
    <w:rsid w:val="00686F5E"/>
    <w:rsid w:val="00694202"/>
    <w:rsid w:val="006B4891"/>
    <w:rsid w:val="006B59BE"/>
    <w:rsid w:val="006B646E"/>
    <w:rsid w:val="006C16E1"/>
    <w:rsid w:val="006C1C87"/>
    <w:rsid w:val="006D0789"/>
    <w:rsid w:val="006D1018"/>
    <w:rsid w:val="006D3BF0"/>
    <w:rsid w:val="006D69A1"/>
    <w:rsid w:val="006E7512"/>
    <w:rsid w:val="006E7581"/>
    <w:rsid w:val="006E787B"/>
    <w:rsid w:val="00700BD1"/>
    <w:rsid w:val="00713BCA"/>
    <w:rsid w:val="00717F43"/>
    <w:rsid w:val="00730A82"/>
    <w:rsid w:val="00730B33"/>
    <w:rsid w:val="00732FF5"/>
    <w:rsid w:val="00741B17"/>
    <w:rsid w:val="00741D6D"/>
    <w:rsid w:val="00742223"/>
    <w:rsid w:val="00746448"/>
    <w:rsid w:val="007571C3"/>
    <w:rsid w:val="00763DE0"/>
    <w:rsid w:val="007666BB"/>
    <w:rsid w:val="007673BF"/>
    <w:rsid w:val="00770DF3"/>
    <w:rsid w:val="007743FB"/>
    <w:rsid w:val="0077705B"/>
    <w:rsid w:val="00777807"/>
    <w:rsid w:val="007801C2"/>
    <w:rsid w:val="0078603A"/>
    <w:rsid w:val="007918AA"/>
    <w:rsid w:val="00791A03"/>
    <w:rsid w:val="00791D61"/>
    <w:rsid w:val="00796653"/>
    <w:rsid w:val="00796C7F"/>
    <w:rsid w:val="007A0FF3"/>
    <w:rsid w:val="007A1144"/>
    <w:rsid w:val="007A34F9"/>
    <w:rsid w:val="007A3DF8"/>
    <w:rsid w:val="007A48ED"/>
    <w:rsid w:val="007A5F5C"/>
    <w:rsid w:val="007B2841"/>
    <w:rsid w:val="007B3F3B"/>
    <w:rsid w:val="007C2382"/>
    <w:rsid w:val="007D2EA7"/>
    <w:rsid w:val="007D3E92"/>
    <w:rsid w:val="007D58A8"/>
    <w:rsid w:val="007D596F"/>
    <w:rsid w:val="007D6D9F"/>
    <w:rsid w:val="007D7F79"/>
    <w:rsid w:val="007E2B18"/>
    <w:rsid w:val="007E6DAA"/>
    <w:rsid w:val="007E755E"/>
    <w:rsid w:val="007F0DD9"/>
    <w:rsid w:val="007F37C4"/>
    <w:rsid w:val="007F658A"/>
    <w:rsid w:val="00802AA6"/>
    <w:rsid w:val="0080426F"/>
    <w:rsid w:val="00816ED0"/>
    <w:rsid w:val="0081776A"/>
    <w:rsid w:val="008208B3"/>
    <w:rsid w:val="00821323"/>
    <w:rsid w:val="00824820"/>
    <w:rsid w:val="008315E0"/>
    <w:rsid w:val="00831C75"/>
    <w:rsid w:val="008332CC"/>
    <w:rsid w:val="00834407"/>
    <w:rsid w:val="008346F0"/>
    <w:rsid w:val="00835D81"/>
    <w:rsid w:val="008368E4"/>
    <w:rsid w:val="00841469"/>
    <w:rsid w:val="00843FA1"/>
    <w:rsid w:val="00861BCE"/>
    <w:rsid w:val="00866A3A"/>
    <w:rsid w:val="00867D85"/>
    <w:rsid w:val="00870F98"/>
    <w:rsid w:val="00877614"/>
    <w:rsid w:val="00880353"/>
    <w:rsid w:val="00881D52"/>
    <w:rsid w:val="008849FC"/>
    <w:rsid w:val="00886FB6"/>
    <w:rsid w:val="00890234"/>
    <w:rsid w:val="00891BEA"/>
    <w:rsid w:val="008950BC"/>
    <w:rsid w:val="008A7568"/>
    <w:rsid w:val="008B0012"/>
    <w:rsid w:val="008B711D"/>
    <w:rsid w:val="008B74FF"/>
    <w:rsid w:val="008C695B"/>
    <w:rsid w:val="008D01E9"/>
    <w:rsid w:val="008D16B5"/>
    <w:rsid w:val="008D2849"/>
    <w:rsid w:val="008D459D"/>
    <w:rsid w:val="008D4FE9"/>
    <w:rsid w:val="008E7353"/>
    <w:rsid w:val="008F1BAD"/>
    <w:rsid w:val="008F7BD5"/>
    <w:rsid w:val="00901408"/>
    <w:rsid w:val="00903B8E"/>
    <w:rsid w:val="00906CA6"/>
    <w:rsid w:val="00910153"/>
    <w:rsid w:val="0091319E"/>
    <w:rsid w:val="00914966"/>
    <w:rsid w:val="00914E15"/>
    <w:rsid w:val="009170D3"/>
    <w:rsid w:val="009179D8"/>
    <w:rsid w:val="0092184A"/>
    <w:rsid w:val="00926383"/>
    <w:rsid w:val="0093190F"/>
    <w:rsid w:val="00940415"/>
    <w:rsid w:val="00941E86"/>
    <w:rsid w:val="00943BCF"/>
    <w:rsid w:val="00947DB1"/>
    <w:rsid w:val="009528E8"/>
    <w:rsid w:val="00952B98"/>
    <w:rsid w:val="00961BB0"/>
    <w:rsid w:val="0096397B"/>
    <w:rsid w:val="009639A9"/>
    <w:rsid w:val="0096470C"/>
    <w:rsid w:val="00975033"/>
    <w:rsid w:val="0097737B"/>
    <w:rsid w:val="00977FBF"/>
    <w:rsid w:val="00982663"/>
    <w:rsid w:val="009855E6"/>
    <w:rsid w:val="00986508"/>
    <w:rsid w:val="00987062"/>
    <w:rsid w:val="00994207"/>
    <w:rsid w:val="0099476D"/>
    <w:rsid w:val="009952C8"/>
    <w:rsid w:val="00997BE6"/>
    <w:rsid w:val="009A0CE2"/>
    <w:rsid w:val="009A11AF"/>
    <w:rsid w:val="009A20D2"/>
    <w:rsid w:val="009A4447"/>
    <w:rsid w:val="009A72A8"/>
    <w:rsid w:val="009A75D5"/>
    <w:rsid w:val="009A765B"/>
    <w:rsid w:val="009B0C0F"/>
    <w:rsid w:val="009B6D6E"/>
    <w:rsid w:val="009C35C4"/>
    <w:rsid w:val="009D1A76"/>
    <w:rsid w:val="009D2A07"/>
    <w:rsid w:val="009D2E18"/>
    <w:rsid w:val="009D7207"/>
    <w:rsid w:val="009D7A00"/>
    <w:rsid w:val="009E2FE1"/>
    <w:rsid w:val="009F10D3"/>
    <w:rsid w:val="009F286B"/>
    <w:rsid w:val="00A02562"/>
    <w:rsid w:val="00A02A7E"/>
    <w:rsid w:val="00A11335"/>
    <w:rsid w:val="00A229F7"/>
    <w:rsid w:val="00A26372"/>
    <w:rsid w:val="00A328F9"/>
    <w:rsid w:val="00A4042E"/>
    <w:rsid w:val="00A4142F"/>
    <w:rsid w:val="00A4234F"/>
    <w:rsid w:val="00A4315E"/>
    <w:rsid w:val="00A4383C"/>
    <w:rsid w:val="00A4750D"/>
    <w:rsid w:val="00A60988"/>
    <w:rsid w:val="00A60DCA"/>
    <w:rsid w:val="00A63505"/>
    <w:rsid w:val="00A66F15"/>
    <w:rsid w:val="00A87BD5"/>
    <w:rsid w:val="00A91AA6"/>
    <w:rsid w:val="00A96DC5"/>
    <w:rsid w:val="00AB0DA2"/>
    <w:rsid w:val="00AB3255"/>
    <w:rsid w:val="00AB3301"/>
    <w:rsid w:val="00AB3CDF"/>
    <w:rsid w:val="00AB4EF3"/>
    <w:rsid w:val="00AC12A6"/>
    <w:rsid w:val="00AC2587"/>
    <w:rsid w:val="00AC7C91"/>
    <w:rsid w:val="00AC7EE8"/>
    <w:rsid w:val="00AD6938"/>
    <w:rsid w:val="00AE1645"/>
    <w:rsid w:val="00AE1A4A"/>
    <w:rsid w:val="00AE20C6"/>
    <w:rsid w:val="00AF07CD"/>
    <w:rsid w:val="00AF095C"/>
    <w:rsid w:val="00B01D65"/>
    <w:rsid w:val="00B04B09"/>
    <w:rsid w:val="00B0765D"/>
    <w:rsid w:val="00B112D5"/>
    <w:rsid w:val="00B13734"/>
    <w:rsid w:val="00B17B60"/>
    <w:rsid w:val="00B20F5F"/>
    <w:rsid w:val="00B24406"/>
    <w:rsid w:val="00B2466B"/>
    <w:rsid w:val="00B322DD"/>
    <w:rsid w:val="00B3540F"/>
    <w:rsid w:val="00B364D6"/>
    <w:rsid w:val="00B41F37"/>
    <w:rsid w:val="00B440DA"/>
    <w:rsid w:val="00B52659"/>
    <w:rsid w:val="00B527F0"/>
    <w:rsid w:val="00B53EDD"/>
    <w:rsid w:val="00B546B0"/>
    <w:rsid w:val="00B600E1"/>
    <w:rsid w:val="00B635E4"/>
    <w:rsid w:val="00B67C8C"/>
    <w:rsid w:val="00B70395"/>
    <w:rsid w:val="00B70BCD"/>
    <w:rsid w:val="00B71266"/>
    <w:rsid w:val="00B71A2B"/>
    <w:rsid w:val="00B737B8"/>
    <w:rsid w:val="00B73BE7"/>
    <w:rsid w:val="00B75D52"/>
    <w:rsid w:val="00B768B4"/>
    <w:rsid w:val="00B82A15"/>
    <w:rsid w:val="00B84F0F"/>
    <w:rsid w:val="00B87319"/>
    <w:rsid w:val="00B91E79"/>
    <w:rsid w:val="00BA0768"/>
    <w:rsid w:val="00BA0DD6"/>
    <w:rsid w:val="00BA5A3A"/>
    <w:rsid w:val="00BA5CFC"/>
    <w:rsid w:val="00BA6F5F"/>
    <w:rsid w:val="00BC2663"/>
    <w:rsid w:val="00BC6FE2"/>
    <w:rsid w:val="00BC7E5E"/>
    <w:rsid w:val="00BD3ED0"/>
    <w:rsid w:val="00BD6934"/>
    <w:rsid w:val="00BE044C"/>
    <w:rsid w:val="00BE308F"/>
    <w:rsid w:val="00BE30DC"/>
    <w:rsid w:val="00BE37BE"/>
    <w:rsid w:val="00BE3EA2"/>
    <w:rsid w:val="00BE4EE8"/>
    <w:rsid w:val="00BE502E"/>
    <w:rsid w:val="00BF51B7"/>
    <w:rsid w:val="00C07551"/>
    <w:rsid w:val="00C157E7"/>
    <w:rsid w:val="00C15CC5"/>
    <w:rsid w:val="00C17150"/>
    <w:rsid w:val="00C26DB4"/>
    <w:rsid w:val="00C31CF2"/>
    <w:rsid w:val="00C34D38"/>
    <w:rsid w:val="00C428C5"/>
    <w:rsid w:val="00C51A17"/>
    <w:rsid w:val="00C5711F"/>
    <w:rsid w:val="00C60E27"/>
    <w:rsid w:val="00C629A2"/>
    <w:rsid w:val="00C654F2"/>
    <w:rsid w:val="00C71AFE"/>
    <w:rsid w:val="00C77DA4"/>
    <w:rsid w:val="00C94773"/>
    <w:rsid w:val="00C97907"/>
    <w:rsid w:val="00CA1110"/>
    <w:rsid w:val="00CA433C"/>
    <w:rsid w:val="00CA5A98"/>
    <w:rsid w:val="00CA7C05"/>
    <w:rsid w:val="00CB3413"/>
    <w:rsid w:val="00CB4772"/>
    <w:rsid w:val="00CC0A6E"/>
    <w:rsid w:val="00CC2DF0"/>
    <w:rsid w:val="00CC51DA"/>
    <w:rsid w:val="00CC5822"/>
    <w:rsid w:val="00CE052D"/>
    <w:rsid w:val="00CE1F3C"/>
    <w:rsid w:val="00CE3134"/>
    <w:rsid w:val="00CE317F"/>
    <w:rsid w:val="00CE60DE"/>
    <w:rsid w:val="00CF3D45"/>
    <w:rsid w:val="00D073AF"/>
    <w:rsid w:val="00D12119"/>
    <w:rsid w:val="00D134F8"/>
    <w:rsid w:val="00D135DB"/>
    <w:rsid w:val="00D14696"/>
    <w:rsid w:val="00D17A28"/>
    <w:rsid w:val="00D24F8B"/>
    <w:rsid w:val="00D26A9A"/>
    <w:rsid w:val="00D3782C"/>
    <w:rsid w:val="00D40EFC"/>
    <w:rsid w:val="00D4781C"/>
    <w:rsid w:val="00D53E6F"/>
    <w:rsid w:val="00D55AF9"/>
    <w:rsid w:val="00D5643A"/>
    <w:rsid w:val="00D56C53"/>
    <w:rsid w:val="00D60D84"/>
    <w:rsid w:val="00D60E16"/>
    <w:rsid w:val="00D64FC6"/>
    <w:rsid w:val="00D66A6B"/>
    <w:rsid w:val="00D71F3E"/>
    <w:rsid w:val="00D73D9F"/>
    <w:rsid w:val="00D76797"/>
    <w:rsid w:val="00D879E4"/>
    <w:rsid w:val="00D90428"/>
    <w:rsid w:val="00D91C85"/>
    <w:rsid w:val="00D93538"/>
    <w:rsid w:val="00DB0318"/>
    <w:rsid w:val="00DB03A5"/>
    <w:rsid w:val="00DB4C0B"/>
    <w:rsid w:val="00DC1C5B"/>
    <w:rsid w:val="00DC2FEC"/>
    <w:rsid w:val="00DD43E6"/>
    <w:rsid w:val="00DD496E"/>
    <w:rsid w:val="00DD5499"/>
    <w:rsid w:val="00DE1F99"/>
    <w:rsid w:val="00DE33B5"/>
    <w:rsid w:val="00DE516C"/>
    <w:rsid w:val="00DE6779"/>
    <w:rsid w:val="00DE7B35"/>
    <w:rsid w:val="00DF3461"/>
    <w:rsid w:val="00DF73A8"/>
    <w:rsid w:val="00E0332A"/>
    <w:rsid w:val="00E034A2"/>
    <w:rsid w:val="00E16949"/>
    <w:rsid w:val="00E17CFB"/>
    <w:rsid w:val="00E2154E"/>
    <w:rsid w:val="00E215CC"/>
    <w:rsid w:val="00E2586C"/>
    <w:rsid w:val="00E32CA5"/>
    <w:rsid w:val="00E3311E"/>
    <w:rsid w:val="00E352EC"/>
    <w:rsid w:val="00E3679D"/>
    <w:rsid w:val="00E44E74"/>
    <w:rsid w:val="00E46541"/>
    <w:rsid w:val="00E4704F"/>
    <w:rsid w:val="00E4750D"/>
    <w:rsid w:val="00E5399B"/>
    <w:rsid w:val="00E56FA5"/>
    <w:rsid w:val="00E57173"/>
    <w:rsid w:val="00E628F3"/>
    <w:rsid w:val="00E64B1D"/>
    <w:rsid w:val="00E70A42"/>
    <w:rsid w:val="00E756AC"/>
    <w:rsid w:val="00E757B7"/>
    <w:rsid w:val="00E80B3A"/>
    <w:rsid w:val="00E82601"/>
    <w:rsid w:val="00E8587F"/>
    <w:rsid w:val="00E8664B"/>
    <w:rsid w:val="00E86C2E"/>
    <w:rsid w:val="00E92642"/>
    <w:rsid w:val="00E96810"/>
    <w:rsid w:val="00E96CBF"/>
    <w:rsid w:val="00EA1285"/>
    <w:rsid w:val="00EA5494"/>
    <w:rsid w:val="00EB07E6"/>
    <w:rsid w:val="00EB2614"/>
    <w:rsid w:val="00EB26B5"/>
    <w:rsid w:val="00EB4FFC"/>
    <w:rsid w:val="00EB6BEB"/>
    <w:rsid w:val="00EC5C08"/>
    <w:rsid w:val="00ED4144"/>
    <w:rsid w:val="00ED46DD"/>
    <w:rsid w:val="00ED5206"/>
    <w:rsid w:val="00ED56EE"/>
    <w:rsid w:val="00EE4364"/>
    <w:rsid w:val="00EE5CC6"/>
    <w:rsid w:val="00EE7B36"/>
    <w:rsid w:val="00EF07DA"/>
    <w:rsid w:val="00EF4FC8"/>
    <w:rsid w:val="00F003C0"/>
    <w:rsid w:val="00F15B95"/>
    <w:rsid w:val="00F209D8"/>
    <w:rsid w:val="00F217CA"/>
    <w:rsid w:val="00F26004"/>
    <w:rsid w:val="00F27316"/>
    <w:rsid w:val="00F35D04"/>
    <w:rsid w:val="00F36EE8"/>
    <w:rsid w:val="00F4604F"/>
    <w:rsid w:val="00F50A72"/>
    <w:rsid w:val="00F51313"/>
    <w:rsid w:val="00F60B3A"/>
    <w:rsid w:val="00F64AFC"/>
    <w:rsid w:val="00F71AC3"/>
    <w:rsid w:val="00F75A52"/>
    <w:rsid w:val="00F80207"/>
    <w:rsid w:val="00F86B79"/>
    <w:rsid w:val="00F958AE"/>
    <w:rsid w:val="00F9643A"/>
    <w:rsid w:val="00FB19FD"/>
    <w:rsid w:val="00FB70BA"/>
    <w:rsid w:val="00FC0279"/>
    <w:rsid w:val="00FC174A"/>
    <w:rsid w:val="00FC5D3D"/>
    <w:rsid w:val="00FD0ECA"/>
    <w:rsid w:val="00FD42CC"/>
    <w:rsid w:val="00FD5603"/>
    <w:rsid w:val="00FE6BE3"/>
    <w:rsid w:val="00FF1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45C50C"/>
  <w15:docId w15:val="{79F617FD-1349-44DE-9A08-7EB76DA5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етка таблицы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10">
    <w:name w:val="Обычный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16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E5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A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56FA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6FA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6FA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56FA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56FA5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317277"/>
    <w:pPr>
      <w:spacing w:after="0" w:line="240" w:lineRule="auto"/>
    </w:pPr>
  </w:style>
  <w:style w:type="paragraph" w:customStyle="1" w:styleId="ConsPlusNormal">
    <w:name w:val="ConsPlusNormal"/>
    <w:rsid w:val="00433E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paragraph" w:styleId="ab">
    <w:name w:val="No Spacing"/>
    <w:link w:val="ac"/>
    <w:uiPriority w:val="1"/>
    <w:qFormat/>
    <w:rsid w:val="002D38EB"/>
    <w:pPr>
      <w:spacing w:after="0" w:line="240" w:lineRule="auto"/>
    </w:pPr>
  </w:style>
  <w:style w:type="paragraph" w:customStyle="1" w:styleId="ad">
    <w:name w:val="Знак Знак"/>
    <w:basedOn w:val="a"/>
    <w:autoRedefine/>
    <w:rsid w:val="00682208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CE1F3C"/>
  </w:style>
  <w:style w:type="character" w:styleId="ae">
    <w:name w:val="Hyperlink"/>
    <w:basedOn w:val="a0"/>
    <w:uiPriority w:val="99"/>
    <w:unhideWhenUsed/>
    <w:rsid w:val="0049643B"/>
    <w:rPr>
      <w:color w:val="0000FF" w:themeColor="hyperlink"/>
      <w:u w:val="single"/>
    </w:rPr>
  </w:style>
  <w:style w:type="paragraph" w:customStyle="1" w:styleId="11">
    <w:name w:val="Стиль1"/>
    <w:basedOn w:val="ab"/>
    <w:link w:val="12"/>
    <w:qFormat/>
    <w:rsid w:val="0049643B"/>
    <w:pPr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Без интервала Знак"/>
    <w:basedOn w:val="a0"/>
    <w:link w:val="ab"/>
    <w:uiPriority w:val="1"/>
    <w:rsid w:val="0049643B"/>
  </w:style>
  <w:style w:type="character" w:customStyle="1" w:styleId="12">
    <w:name w:val="Стиль1 Знак"/>
    <w:basedOn w:val="ac"/>
    <w:link w:val="11"/>
    <w:rsid w:val="0049643B"/>
    <w:rPr>
      <w:rFonts w:ascii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192400"/>
    <w:rPr>
      <w:color w:val="800080" w:themeColor="followed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D879E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879E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879E4"/>
    <w:rPr>
      <w:vertAlign w:val="superscript"/>
    </w:rPr>
  </w:style>
  <w:style w:type="paragraph" w:styleId="af3">
    <w:name w:val="List Paragraph"/>
    <w:basedOn w:val="a"/>
    <w:uiPriority w:val="34"/>
    <w:qFormat/>
    <w:rsid w:val="007A34F9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6475C"/>
  </w:style>
  <w:style w:type="paragraph" w:styleId="af6">
    <w:name w:val="footer"/>
    <w:basedOn w:val="a"/>
    <w:link w:val="af7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6475C"/>
  </w:style>
  <w:style w:type="table" w:styleId="af8">
    <w:name w:val="Table Grid"/>
    <w:basedOn w:val="a1"/>
    <w:uiPriority w:val="59"/>
    <w:rsid w:val="0042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laceholder Text"/>
    <w:basedOn w:val="a0"/>
    <w:uiPriority w:val="99"/>
    <w:semiHidden/>
    <w:rsid w:val="00337F2B"/>
    <w:rPr>
      <w:color w:val="808080"/>
    </w:rPr>
  </w:style>
  <w:style w:type="paragraph" w:styleId="afa">
    <w:name w:val="endnote text"/>
    <w:basedOn w:val="a"/>
    <w:link w:val="afb"/>
    <w:uiPriority w:val="99"/>
    <w:semiHidden/>
    <w:unhideWhenUsed/>
    <w:rsid w:val="007D3E92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7D3E92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7D3E92"/>
    <w:rPr>
      <w:vertAlign w:val="superscript"/>
    </w:rPr>
  </w:style>
  <w:style w:type="paragraph" w:customStyle="1" w:styleId="afd">
    <w:name w:val="Выпадающее меню"/>
    <w:basedOn w:val="11"/>
    <w:link w:val="afe"/>
    <w:qFormat/>
    <w:rsid w:val="00CB3413"/>
    <w:pPr>
      <w:tabs>
        <w:tab w:val="left" w:pos="1418"/>
      </w:tabs>
      <w:ind w:left="709" w:firstLine="0"/>
    </w:pPr>
  </w:style>
  <w:style w:type="character" w:customStyle="1" w:styleId="aff">
    <w:name w:val="ВШЭ"/>
    <w:basedOn w:val="a0"/>
    <w:uiPriority w:val="1"/>
    <w:rsid w:val="003F039A"/>
    <w:rPr>
      <w:rFonts w:ascii="Times New Roman" w:hAnsi="Times New Roman"/>
      <w:i/>
      <w:sz w:val="26"/>
    </w:rPr>
  </w:style>
  <w:style w:type="character" w:customStyle="1" w:styleId="afe">
    <w:name w:val="Выпадающее меню Знак"/>
    <w:basedOn w:val="12"/>
    <w:link w:val="afd"/>
    <w:rsid w:val="00CB3413"/>
    <w:rPr>
      <w:rFonts w:ascii="Times New Roman" w:hAnsi="Times New Roman" w:cs="Times New Roman"/>
      <w:sz w:val="26"/>
      <w:szCs w:val="26"/>
    </w:rPr>
  </w:style>
  <w:style w:type="character" w:customStyle="1" w:styleId="2">
    <w:name w:val="ВШЭ2"/>
    <w:basedOn w:val="a0"/>
    <w:uiPriority w:val="1"/>
    <w:rsid w:val="00B20F5F"/>
    <w:rPr>
      <w:rFonts w:ascii="Times New Roman" w:hAnsi="Times New Roman"/>
      <w:i/>
      <w:sz w:val="26"/>
    </w:rPr>
  </w:style>
  <w:style w:type="character" w:customStyle="1" w:styleId="user-accountsubname">
    <w:name w:val="user-account__subname"/>
    <w:basedOn w:val="a0"/>
    <w:rsid w:val="00820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633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6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6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2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0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0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51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31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4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6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C872AE1D6D4A5AA4677DCE2FFB2C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4A8BC3-6AC0-4CD4-AA8B-062875383EE0}"/>
      </w:docPartPr>
      <w:docPartBody>
        <w:p w:rsidR="00D07358" w:rsidRDefault="00C90918" w:rsidP="00C90918">
          <w:pPr>
            <w:pStyle w:val="C9C872AE1D6D4A5AA4677DCE2FFB2CE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  <w:docPart>
      <w:docPartPr>
        <w:name w:val="A7D4B462630E4938A254F26FE7E3F1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2C1C91-ABF9-4448-B892-EE192F6334DC}"/>
      </w:docPartPr>
      <w:docPartBody>
        <w:p w:rsidR="00D07358" w:rsidRDefault="00C90918" w:rsidP="00C90918">
          <w:pPr>
            <w:pStyle w:val="A7D4B462630E4938A254F26FE7E3F1F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2E4B"/>
    <w:rsid w:val="00021E2D"/>
    <w:rsid w:val="00044CE4"/>
    <w:rsid w:val="0008355C"/>
    <w:rsid w:val="000A2132"/>
    <w:rsid w:val="000D0419"/>
    <w:rsid w:val="001229ED"/>
    <w:rsid w:val="001402A1"/>
    <w:rsid w:val="00194C79"/>
    <w:rsid w:val="001B3549"/>
    <w:rsid w:val="001B4546"/>
    <w:rsid w:val="001C73F6"/>
    <w:rsid w:val="001D7670"/>
    <w:rsid w:val="001F4882"/>
    <w:rsid w:val="00246356"/>
    <w:rsid w:val="002627AA"/>
    <w:rsid w:val="002B0E92"/>
    <w:rsid w:val="00387F3F"/>
    <w:rsid w:val="003B1120"/>
    <w:rsid w:val="00437347"/>
    <w:rsid w:val="00440B05"/>
    <w:rsid w:val="00454CA2"/>
    <w:rsid w:val="004953DA"/>
    <w:rsid w:val="004C002B"/>
    <w:rsid w:val="005811E6"/>
    <w:rsid w:val="00663C6E"/>
    <w:rsid w:val="006955AA"/>
    <w:rsid w:val="006A54B3"/>
    <w:rsid w:val="00747D29"/>
    <w:rsid w:val="007808C3"/>
    <w:rsid w:val="008146FB"/>
    <w:rsid w:val="008763FA"/>
    <w:rsid w:val="008A6E28"/>
    <w:rsid w:val="008C5169"/>
    <w:rsid w:val="008D7B40"/>
    <w:rsid w:val="00903395"/>
    <w:rsid w:val="0091524E"/>
    <w:rsid w:val="00953639"/>
    <w:rsid w:val="0096366E"/>
    <w:rsid w:val="009E4725"/>
    <w:rsid w:val="009F4D4B"/>
    <w:rsid w:val="00A74716"/>
    <w:rsid w:val="00A96DA4"/>
    <w:rsid w:val="00AC4B51"/>
    <w:rsid w:val="00AE3944"/>
    <w:rsid w:val="00AE71A1"/>
    <w:rsid w:val="00B61BC5"/>
    <w:rsid w:val="00C05A17"/>
    <w:rsid w:val="00C746DF"/>
    <w:rsid w:val="00C827A8"/>
    <w:rsid w:val="00C90918"/>
    <w:rsid w:val="00CA0C2A"/>
    <w:rsid w:val="00CB29FD"/>
    <w:rsid w:val="00CB407A"/>
    <w:rsid w:val="00CD4EF0"/>
    <w:rsid w:val="00CE5D1A"/>
    <w:rsid w:val="00D06D04"/>
    <w:rsid w:val="00D07358"/>
    <w:rsid w:val="00D52B99"/>
    <w:rsid w:val="00D674CB"/>
    <w:rsid w:val="00D873F2"/>
    <w:rsid w:val="00DA45EE"/>
    <w:rsid w:val="00DB2E4B"/>
    <w:rsid w:val="00E47791"/>
    <w:rsid w:val="00E56468"/>
    <w:rsid w:val="00EE02C5"/>
    <w:rsid w:val="00FA5A89"/>
    <w:rsid w:val="00FE4001"/>
    <w:rsid w:val="00FF389B"/>
    <w:rsid w:val="00FF6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0918"/>
    <w:rPr>
      <w:color w:val="808080"/>
    </w:rPr>
  </w:style>
  <w:style w:type="paragraph" w:customStyle="1" w:styleId="F77349E575114AC5876832201A84A298">
    <w:name w:val="F77349E575114AC5876832201A84A298"/>
    <w:rsid w:val="00DB2E4B"/>
  </w:style>
  <w:style w:type="paragraph" w:customStyle="1" w:styleId="F77349E575114AC5876832201A84A2981">
    <w:name w:val="F77349E575114AC5876832201A84A2981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">
    <w:name w:val="F77349E575114AC5876832201A84A2982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">
    <w:name w:val="F77349E575114AC5876832201A84A2983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4">
    <w:name w:val="F77349E575114AC5876832201A84A2984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5">
    <w:name w:val="F77349E575114AC5876832201A84A2985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500D4E9C3FE64B03822EE8147570FC6F">
    <w:name w:val="500D4E9C3FE64B03822EE8147570FC6F"/>
    <w:rsid w:val="00CB29FD"/>
  </w:style>
  <w:style w:type="paragraph" w:customStyle="1" w:styleId="3C580C16E84145AFAE15F27E1D535402">
    <w:name w:val="3C580C16E84145AFAE15F27E1D535402"/>
    <w:rsid w:val="00CB29FD"/>
  </w:style>
  <w:style w:type="paragraph" w:customStyle="1" w:styleId="F77349E575114AC5876832201A84A2986">
    <w:name w:val="F77349E575114AC5876832201A84A2986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7">
    <w:name w:val="F77349E575114AC5876832201A84A2987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8">
    <w:name w:val="F77349E575114AC5876832201A84A2988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9">
    <w:name w:val="F77349E575114AC5876832201A84A2989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0">
    <w:name w:val="F77349E575114AC5876832201A84A29810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C7AE629188E04F92A0EE247C299F8637">
    <w:name w:val="C7AE629188E04F92A0EE247C299F8637"/>
    <w:rsid w:val="00CB29FD"/>
  </w:style>
  <w:style w:type="paragraph" w:customStyle="1" w:styleId="F77349E575114AC5876832201A84A29811">
    <w:name w:val="F77349E575114AC5876832201A84A29811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2">
    <w:name w:val="F77349E575114AC5876832201A84A29812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3">
    <w:name w:val="F77349E575114AC5876832201A84A29813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B6D59F90052A412183FCDEE4F8911804">
    <w:name w:val="B6D59F90052A412183FCDEE4F8911804"/>
    <w:rsid w:val="00CB29FD"/>
  </w:style>
  <w:style w:type="paragraph" w:customStyle="1" w:styleId="EDE41C158DB841EDB1647AB5ED4B9749">
    <w:name w:val="EDE41C158DB841EDB1647AB5ED4B9749"/>
    <w:rsid w:val="00CB29FD"/>
  </w:style>
  <w:style w:type="paragraph" w:customStyle="1" w:styleId="ACF9E673516448CD89153C17E77FF333">
    <w:name w:val="ACF9E673516448CD89153C17E77FF333"/>
    <w:rsid w:val="00CB29FD"/>
  </w:style>
  <w:style w:type="paragraph" w:customStyle="1" w:styleId="BB033C48FF59455C81199D36476B21F4">
    <w:name w:val="BB033C48FF59455C81199D36476B21F4"/>
    <w:rsid w:val="00CB29FD"/>
  </w:style>
  <w:style w:type="paragraph" w:customStyle="1" w:styleId="0F0F2F85AA4241F19D7F7509401BA2D2">
    <w:name w:val="0F0F2F85AA4241F19D7F7509401BA2D2"/>
    <w:rsid w:val="00CB29FD"/>
  </w:style>
  <w:style w:type="paragraph" w:customStyle="1" w:styleId="C32FD06AEEF04EEE89A36D4916CEDFF8">
    <w:name w:val="C32FD06AEEF04EEE89A36D4916CEDFF8"/>
    <w:rsid w:val="00CB29FD"/>
  </w:style>
  <w:style w:type="paragraph" w:customStyle="1" w:styleId="F77349E575114AC5876832201A84A29814">
    <w:name w:val="F77349E575114AC5876832201A84A29814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5">
    <w:name w:val="F77349E575114AC5876832201A84A29815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6">
    <w:name w:val="F77349E575114AC5876832201A84A29816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7">
    <w:name w:val="F77349E575114AC5876832201A84A29817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8">
    <w:name w:val="F77349E575114AC5876832201A84A29818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9">
    <w:name w:val="F77349E575114AC5876832201A84A29819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0">
    <w:name w:val="F77349E575114AC5876832201A84A29820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75B1FA8A9B214681BABDB6CB5659C2C5">
    <w:name w:val="75B1FA8A9B214681BABDB6CB5659C2C5"/>
    <w:rsid w:val="00CB29FD"/>
  </w:style>
  <w:style w:type="paragraph" w:customStyle="1" w:styleId="F77349E575114AC5876832201A84A29821">
    <w:name w:val="F77349E575114AC5876832201A84A29821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2">
    <w:name w:val="F77349E575114AC5876832201A84A29822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3">
    <w:name w:val="F77349E575114AC5876832201A84A29823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4">
    <w:name w:val="F77349E575114AC5876832201A84A29824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5">
    <w:name w:val="F77349E575114AC5876832201A84A29825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6">
    <w:name w:val="F77349E575114AC5876832201A84A29826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7">
    <w:name w:val="F77349E575114AC5876832201A84A29827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8">
    <w:name w:val="F77349E575114AC5876832201A84A29828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ADF69911636A41AA852670B713A6F548">
    <w:name w:val="ADF69911636A41AA852670B713A6F548"/>
    <w:rsid w:val="00CB29FD"/>
  </w:style>
  <w:style w:type="paragraph" w:customStyle="1" w:styleId="F77349E575114AC5876832201A84A29829">
    <w:name w:val="F77349E575114AC5876832201A84A29829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0">
    <w:name w:val="F77349E575114AC5876832201A84A29830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1">
    <w:name w:val="F77349E575114AC5876832201A84A29831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2">
    <w:name w:val="F77349E575114AC5876832201A84A29832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3">
    <w:name w:val="F77349E575114AC5876832201A84A29833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4">
    <w:name w:val="F77349E575114AC5876832201A84A29834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5">
    <w:name w:val="F77349E575114AC5876832201A84A29835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6">
    <w:name w:val="F77349E575114AC5876832201A84A29836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7">
    <w:name w:val="F77349E575114AC5876832201A84A29837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8">
    <w:name w:val="F77349E575114AC5876832201A84A29838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9">
    <w:name w:val="F77349E575114AC5876832201A84A29839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40">
    <w:name w:val="F77349E575114AC5876832201A84A29840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41">
    <w:name w:val="F77349E575114AC5876832201A84A29841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E78FC03F9CD64BA4B1C1BFDB81F8CD01">
    <w:name w:val="E78FC03F9CD64BA4B1C1BFDB81F8CD01"/>
    <w:rsid w:val="00CB29FD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77349E575114AC5876832201A84A29842">
    <w:name w:val="F77349E575114AC5876832201A84A29842"/>
    <w:rsid w:val="00D873F2"/>
    <w:pPr>
      <w:ind w:left="720"/>
      <w:contextualSpacing/>
    </w:pPr>
    <w:rPr>
      <w:rFonts w:eastAsiaTheme="minorHAnsi"/>
      <w:lang w:eastAsia="en-US"/>
    </w:rPr>
  </w:style>
  <w:style w:type="paragraph" w:customStyle="1" w:styleId="E78FC03F9CD64BA4B1C1BFDB81F8CD011">
    <w:name w:val="E78FC03F9CD64BA4B1C1BFDB81F8CD011"/>
    <w:rsid w:val="00D873F2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1319532E8796437DA9967B038F230846">
    <w:name w:val="1319532E8796437DA9967B038F230846"/>
    <w:rsid w:val="00D873F2"/>
  </w:style>
  <w:style w:type="paragraph" w:customStyle="1" w:styleId="30E71FA2E07248CCA6805B30B94796CE">
    <w:name w:val="30E71FA2E07248CCA6805B30B94796CE"/>
    <w:rsid w:val="00D873F2"/>
  </w:style>
  <w:style w:type="paragraph" w:customStyle="1" w:styleId="F8871BE506F94B33BF3A5A9EA872C3C9">
    <w:name w:val="F8871BE506F94B33BF3A5A9EA872C3C9"/>
    <w:rsid w:val="00CA0C2A"/>
  </w:style>
  <w:style w:type="paragraph" w:customStyle="1" w:styleId="27FE1A3E4C874E73B9A63B9668AF8DDF">
    <w:name w:val="27FE1A3E4C874E73B9A63B9668AF8DDF"/>
    <w:rsid w:val="004C002B"/>
  </w:style>
  <w:style w:type="paragraph" w:customStyle="1" w:styleId="095A0B9D672349798697F6EF90464D93">
    <w:name w:val="095A0B9D672349798697F6EF90464D93"/>
    <w:rsid w:val="009F4D4B"/>
  </w:style>
  <w:style w:type="paragraph" w:customStyle="1" w:styleId="C6BC4C43979D401480570D39FDDCB7DF">
    <w:name w:val="C6BC4C43979D401480570D39FDDCB7DF"/>
    <w:rsid w:val="009F4D4B"/>
  </w:style>
  <w:style w:type="paragraph" w:customStyle="1" w:styleId="E8E5737EA05449678D8B39FEAB3AD0F5">
    <w:name w:val="E8E5737EA05449678D8B39FEAB3AD0F5"/>
    <w:rsid w:val="009F4D4B"/>
  </w:style>
  <w:style w:type="paragraph" w:customStyle="1" w:styleId="F77349E575114AC5876832201A84A29843">
    <w:name w:val="F77349E575114AC5876832201A84A29843"/>
    <w:rsid w:val="009F4D4B"/>
    <w:pPr>
      <w:ind w:left="720"/>
      <w:contextualSpacing/>
    </w:pPr>
    <w:rPr>
      <w:rFonts w:eastAsiaTheme="minorHAnsi"/>
      <w:lang w:eastAsia="en-US"/>
    </w:rPr>
  </w:style>
  <w:style w:type="paragraph" w:customStyle="1" w:styleId="8ACC526715CA4CFE89A6C3B2E408DC92">
    <w:name w:val="8ACC526715CA4CFE89A6C3B2E408DC92"/>
    <w:rsid w:val="00194C79"/>
  </w:style>
  <w:style w:type="paragraph" w:customStyle="1" w:styleId="F77349E575114AC5876832201A84A29844">
    <w:name w:val="F77349E575114AC5876832201A84A29844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45">
    <w:name w:val="F77349E575114AC5876832201A84A29845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46">
    <w:name w:val="F77349E575114AC5876832201A84A29846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47">
    <w:name w:val="F77349E575114AC5876832201A84A29847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48">
    <w:name w:val="F77349E575114AC5876832201A84A29848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49">
    <w:name w:val="F77349E575114AC5876832201A84A29849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50">
    <w:name w:val="F77349E575114AC5876832201A84A29850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51">
    <w:name w:val="F77349E575114AC5876832201A84A29851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52">
    <w:name w:val="F77349E575114AC5876832201A84A29852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53">
    <w:name w:val="F77349E575114AC5876832201A84A29853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54">
    <w:name w:val="F77349E575114AC5876832201A84A29854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55">
    <w:name w:val="F77349E575114AC5876832201A84A29855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56">
    <w:name w:val="F77349E575114AC5876832201A84A29856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57">
    <w:name w:val="F77349E575114AC5876832201A84A29857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58">
    <w:name w:val="F77349E575114AC5876832201A84A29858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59">
    <w:name w:val="F77349E575114AC5876832201A84A29859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60">
    <w:name w:val="F77349E575114AC5876832201A84A29860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61">
    <w:name w:val="F77349E575114AC5876832201A84A29861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62">
    <w:name w:val="F77349E575114AC5876832201A84A29862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63">
    <w:name w:val="F77349E575114AC5876832201A84A29863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64">
    <w:name w:val="F77349E575114AC5876832201A84A29864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D7EA72E0FFAE49CF88E06475489C1687">
    <w:name w:val="D7EA72E0FFAE49CF88E06475489C1687"/>
    <w:rsid w:val="00FA5A89"/>
  </w:style>
  <w:style w:type="paragraph" w:customStyle="1" w:styleId="07C26C66956F41CABF8EC890FD55F095">
    <w:name w:val="07C26C66956F41CABF8EC890FD55F095"/>
    <w:rsid w:val="00FA5A89"/>
  </w:style>
  <w:style w:type="paragraph" w:customStyle="1" w:styleId="F77349E575114AC5876832201A84A29865">
    <w:name w:val="F77349E575114AC5876832201A84A29865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66">
    <w:name w:val="F77349E575114AC5876832201A84A29866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67">
    <w:name w:val="F77349E575114AC5876832201A84A29867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68">
    <w:name w:val="F77349E575114AC5876832201A84A29868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69">
    <w:name w:val="F77349E575114AC5876832201A84A29869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70">
    <w:name w:val="F77349E575114AC5876832201A84A29870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71">
    <w:name w:val="F77349E575114AC5876832201A84A29871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72">
    <w:name w:val="F77349E575114AC5876832201A84A29872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50CF41C1A1614971B2D1C84A34A0D651">
    <w:name w:val="50CF41C1A1614971B2D1C84A34A0D651"/>
    <w:rsid w:val="00FA5A89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77349E575114AC5876832201A84A29873">
    <w:name w:val="F77349E575114AC5876832201A84A29873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50CF41C1A1614971B2D1C84A34A0D6511">
    <w:name w:val="50CF41C1A1614971B2D1C84A34A0D6511"/>
    <w:rsid w:val="00FA5A89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77349E575114AC5876832201A84A29874">
    <w:name w:val="F77349E575114AC5876832201A84A29874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50CF41C1A1614971B2D1C84A34A0D6512">
    <w:name w:val="50CF41C1A1614971B2D1C84A34A0D6512"/>
    <w:rsid w:val="00FA5A89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77349E575114AC5876832201A84A29875">
    <w:name w:val="F77349E575114AC5876832201A84A29875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8A2C9F952D944CB0BEFE64C4F8402A6F">
    <w:name w:val="8A2C9F952D944CB0BEFE64C4F8402A6F"/>
    <w:rsid w:val="00FA5A89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77349E575114AC5876832201A84A29876">
    <w:name w:val="F77349E575114AC5876832201A84A29876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738E910EEE9F4656A166E266FB96D0FF">
    <w:name w:val="738E910EEE9F4656A166E266FB96D0FF"/>
    <w:rsid w:val="00FA5A89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77349E575114AC5876832201A84A29877">
    <w:name w:val="F77349E575114AC5876832201A84A29877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78">
    <w:name w:val="F77349E575114AC5876832201A84A29878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0AD1D4D4F68C4B42923CB6023E1340E3">
    <w:name w:val="0AD1D4D4F68C4B42923CB6023E1340E3"/>
    <w:rsid w:val="00FA5A89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77349E575114AC5876832201A84A29879">
    <w:name w:val="F77349E575114AC5876832201A84A29879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034C2433EF624F8480744289B20059EF">
    <w:name w:val="034C2433EF624F8480744289B20059EF"/>
    <w:rsid w:val="00FA5A89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77349E575114AC5876832201A84A29880">
    <w:name w:val="F77349E575114AC5876832201A84A29880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D17FBB03809E4FE99698ECACBCCC3DF6">
    <w:name w:val="D17FBB03809E4FE99698ECACBCCC3DF6"/>
    <w:rsid w:val="00FA5A89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77349E575114AC5876832201A84A29881">
    <w:name w:val="F77349E575114AC5876832201A84A29881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4745E0C0A152419F9094909B7536EA09">
    <w:name w:val="4745E0C0A152419F9094909B7536EA09"/>
    <w:rsid w:val="00FA5A89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77349E575114AC5876832201A84A29882">
    <w:name w:val="F77349E575114AC5876832201A84A29882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83">
    <w:name w:val="F77349E575114AC5876832201A84A29883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84">
    <w:name w:val="F77349E575114AC5876832201A84A29884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85">
    <w:name w:val="F77349E575114AC5876832201A84A29885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95D63F33E4584C8CBE81FA36D1532D9F">
    <w:name w:val="95D63F33E4584C8CBE81FA36D1532D9F"/>
    <w:rsid w:val="00FA5A89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77349E575114AC5876832201A84A29886">
    <w:name w:val="F77349E575114AC5876832201A84A29886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87">
    <w:name w:val="F77349E575114AC5876832201A84A29887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74A45751E1C3432DBAB1D8928746431C">
    <w:name w:val="74A45751E1C3432DBAB1D8928746431C"/>
    <w:rsid w:val="00FA5A89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77349E575114AC5876832201A84A29888">
    <w:name w:val="F77349E575114AC5876832201A84A29888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74A45751E1C3432DBAB1D8928746431C1">
    <w:name w:val="74A45751E1C3432DBAB1D8928746431C1"/>
    <w:rsid w:val="00FA5A89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77349E575114AC5876832201A84A29889">
    <w:name w:val="F77349E575114AC5876832201A84A29889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74A45751E1C3432DBAB1D8928746431C2">
    <w:name w:val="74A45751E1C3432DBAB1D8928746431C2"/>
    <w:rsid w:val="00FA5A89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77349E575114AC5876832201A84A29890">
    <w:name w:val="F77349E575114AC5876832201A84A29890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D74210A3B9FE40ECBCFD3AFA3491169E">
    <w:name w:val="D74210A3B9FE40ECBCFD3AFA3491169E"/>
    <w:rsid w:val="00FA5A89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77349E575114AC5876832201A84A29891">
    <w:name w:val="F77349E575114AC5876832201A84A29891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89F3E805567F4BF1A8E8493C9E6E2026">
    <w:name w:val="89F3E805567F4BF1A8E8493C9E6E2026"/>
    <w:rsid w:val="00FA5A89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77349E575114AC5876832201A84A29892">
    <w:name w:val="F77349E575114AC5876832201A84A29892"/>
    <w:rsid w:val="00FA5A89"/>
    <w:pPr>
      <w:ind w:left="720"/>
      <w:contextualSpacing/>
    </w:pPr>
    <w:rPr>
      <w:rFonts w:eastAsiaTheme="minorHAnsi"/>
      <w:lang w:eastAsia="en-US"/>
    </w:rPr>
  </w:style>
  <w:style w:type="paragraph" w:customStyle="1" w:styleId="89F3E805567F4BF1A8E8493C9E6E20261">
    <w:name w:val="89F3E805567F4BF1A8E8493C9E6E20261"/>
    <w:rsid w:val="00FA5A89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6EA54954EE9B4B948E9461346A1E5196">
    <w:name w:val="6EA54954EE9B4B948E9461346A1E5196"/>
    <w:rsid w:val="00C90918"/>
  </w:style>
  <w:style w:type="paragraph" w:customStyle="1" w:styleId="041573E998C84D40AADFCA34C57550CC">
    <w:name w:val="041573E998C84D40AADFCA34C57550CC"/>
    <w:rsid w:val="00C90918"/>
  </w:style>
  <w:style w:type="paragraph" w:customStyle="1" w:styleId="C9C872AE1D6D4A5AA4677DCE2FFB2CE8">
    <w:name w:val="C9C872AE1D6D4A5AA4677DCE2FFB2CE8"/>
    <w:rsid w:val="00C90918"/>
  </w:style>
  <w:style w:type="paragraph" w:customStyle="1" w:styleId="A7D4B462630E4938A254F26FE7E3F1FD">
    <w:name w:val="A7D4B462630E4938A254F26FE7E3F1FD"/>
    <w:rsid w:val="00C90918"/>
  </w:style>
  <w:style w:type="paragraph" w:customStyle="1" w:styleId="8017DCC29A884B99BEB0DF129F8A4FB0">
    <w:name w:val="8017DCC29A884B99BEB0DF129F8A4FB0"/>
    <w:rsid w:val="00C909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D5AB0-DB77-4BB3-B79C-7948CAE725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376171-F1E0-4852-A325-20C30107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6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научно-практическая конференция                                  с международным участием                                                                 «Ушинские чтения»</vt:lpstr>
    </vt:vector>
  </TitlesOfParts>
  <Company>НИУ ВШЭ</Company>
  <LinksUpToDate>false</LinksUpToDate>
  <CharactersWithSpaces>15200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научно-практическая конференция                                  с международным участием                                                                 «Ушинские чтения»</dc:title>
  <dc:creator>Наталья О. Немова;abezukladnikova@hse.ru</dc:creator>
  <cp:lastModifiedBy>Metod</cp:lastModifiedBy>
  <cp:revision>30</cp:revision>
  <cp:lastPrinted>2023-09-29T07:31:00Z</cp:lastPrinted>
  <dcterms:created xsi:type="dcterms:W3CDTF">2023-09-19T09:43:00Z</dcterms:created>
  <dcterms:modified xsi:type="dcterms:W3CDTF">2024-09-24T06:02:00Z</dcterms:modified>
</cp:coreProperties>
</file>